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AF1" w:rsidRPr="00052F2B" w:rsidRDefault="0029393D" w:rsidP="00052F2B">
      <w:pPr>
        <w:spacing w:after="0" w:line="240" w:lineRule="auto"/>
        <w:jc w:val="both"/>
        <w:rPr>
          <w:rFonts w:ascii="Times New Roman" w:hAnsi="Times New Roman" w:cs="Times New Roman"/>
          <w:b/>
          <w:sz w:val="26"/>
          <w:szCs w:val="26"/>
        </w:rPr>
        <w:sectPr w:rsidR="00E14AF1" w:rsidRPr="00052F2B" w:rsidSect="00052F2B">
          <w:footerReference w:type="default" r:id="rId7"/>
          <w:pgSz w:w="11906" w:h="16838" w:code="9"/>
          <w:pgMar w:top="1134" w:right="851" w:bottom="851" w:left="1134" w:header="709" w:footer="709" w:gutter="0"/>
          <w:cols w:space="708"/>
          <w:titlePg/>
          <w:docGrid w:linePitch="360"/>
        </w:sectPr>
      </w:pPr>
      <w:bookmarkStart w:id="0" w:name="_Toc354667357"/>
      <w:bookmarkStart w:id="1" w:name="_Toc354667567"/>
      <w:r>
        <w:rPr>
          <w:rFonts w:ascii="Times New Roman" w:hAnsi="Times New Roman" w:cs="Times New Roman"/>
          <w:b/>
          <w:noProof/>
          <w:sz w:val="26"/>
          <w:szCs w:val="26"/>
        </w:rPr>
        <w:drawing>
          <wp:inline distT="0" distB="0" distL="0" distR="0">
            <wp:extent cx="6299835" cy="8669994"/>
            <wp:effectExtent l="19050" t="0" r="5715" b="0"/>
            <wp:docPr id="1" name="Рисунок 1" descr="C:\Documents and Settings\Admin\Мои документы\Downloads\ОУД 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Мои документы\Downloads\ОУД 09.jpg"/>
                    <pic:cNvPicPr>
                      <a:picLocks noChangeAspect="1" noChangeArrowheads="1"/>
                    </pic:cNvPicPr>
                  </pic:nvPicPr>
                  <pic:blipFill>
                    <a:blip r:embed="rId8" cstate="print"/>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sz w:val="26"/>
          <w:szCs w:val="26"/>
        </w:rPr>
        <w:lastRenderedPageBreak/>
        <w:t>Методические указания разработаны  на основе:</w:t>
      </w:r>
    </w:p>
    <w:p w:rsidR="00052F2B" w:rsidRPr="006F136B" w:rsidRDefault="00052F2B" w:rsidP="00052F2B">
      <w:pPr>
        <w:spacing w:after="0" w:line="240" w:lineRule="auto"/>
        <w:jc w:val="both"/>
        <w:rPr>
          <w:rFonts w:ascii="Times New Roman" w:hAnsi="Times New Roman" w:cs="Times New Roman"/>
          <w:sz w:val="26"/>
          <w:szCs w:val="26"/>
        </w:rPr>
      </w:pP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sz w:val="26"/>
          <w:szCs w:val="26"/>
        </w:rPr>
        <w:t xml:space="preserve">Методические указания разработаны  на основе </w:t>
      </w:r>
    </w:p>
    <w:p w:rsidR="00052F2B" w:rsidRPr="006F136B" w:rsidRDefault="00052F2B" w:rsidP="00052F2B">
      <w:pPr>
        <w:spacing w:after="0" w:line="240" w:lineRule="auto"/>
        <w:jc w:val="both"/>
        <w:rPr>
          <w:rFonts w:ascii="Times New Roman" w:hAnsi="Times New Roman" w:cs="Times New Roman"/>
          <w:color w:val="000000"/>
          <w:sz w:val="26"/>
          <w:szCs w:val="26"/>
        </w:rPr>
      </w:pPr>
      <w:r w:rsidRPr="006F136B">
        <w:rPr>
          <w:rFonts w:ascii="Times New Roman" w:hAnsi="Times New Roman" w:cs="Times New Roman"/>
          <w:color w:val="000000"/>
          <w:sz w:val="26"/>
          <w:szCs w:val="26"/>
        </w:rPr>
        <w:t>- Федерального государственного образовательного стандарта среднего общего образования;</w:t>
      </w: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color w:val="000000"/>
          <w:sz w:val="26"/>
          <w:szCs w:val="26"/>
        </w:rPr>
        <w:t>- Федерального государственного образовательного стандарта среднего профессионального образования по специальности:</w:t>
      </w:r>
      <w:r w:rsidRPr="006F136B">
        <w:rPr>
          <w:rFonts w:ascii="Times New Roman" w:hAnsi="Times New Roman" w:cs="Times New Roman"/>
          <w:sz w:val="26"/>
          <w:szCs w:val="26"/>
        </w:rPr>
        <w:t xml:space="preserve"> 22.02.06 Сварочное производство,  утвержденный Приказом  Минобрнауки России от </w:t>
      </w:r>
      <w:r w:rsidRPr="006F136B">
        <w:rPr>
          <w:rFonts w:ascii="Times New Roman" w:eastAsia="Times New Roman" w:hAnsi="Times New Roman" w:cs="Times New Roman"/>
          <w:bCs/>
          <w:kern w:val="36"/>
          <w:sz w:val="26"/>
          <w:szCs w:val="26"/>
        </w:rPr>
        <w:t xml:space="preserve"> 21 апреля 2014 г. N 360</w:t>
      </w:r>
      <w:r w:rsidRPr="006F136B">
        <w:rPr>
          <w:rFonts w:ascii="Times New Roman" w:hAnsi="Times New Roman" w:cs="Times New Roman"/>
          <w:sz w:val="26"/>
          <w:szCs w:val="26"/>
        </w:rPr>
        <w:t>, входящей в состав укрупненной группы специальности 22.00.00 Технология материалов;</w:t>
      </w: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sz w:val="26"/>
          <w:szCs w:val="26"/>
        </w:rPr>
        <w:t xml:space="preserve">- основной профессиональной образовательной программы по </w:t>
      </w:r>
      <w:r w:rsidRPr="006F136B">
        <w:rPr>
          <w:rFonts w:ascii="Times New Roman" w:hAnsi="Times New Roman" w:cs="Times New Roman"/>
          <w:color w:val="000000"/>
          <w:sz w:val="26"/>
          <w:szCs w:val="26"/>
        </w:rPr>
        <w:t xml:space="preserve"> специальности:</w:t>
      </w:r>
      <w:r w:rsidRPr="006F136B">
        <w:rPr>
          <w:rFonts w:ascii="Times New Roman" w:hAnsi="Times New Roman" w:cs="Times New Roman"/>
          <w:sz w:val="26"/>
          <w:szCs w:val="26"/>
        </w:rPr>
        <w:t xml:space="preserve">  22.02.06 Сварочное производство, 2021 г. </w:t>
      </w: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color w:val="000000" w:themeColor="text1"/>
          <w:sz w:val="26"/>
          <w:szCs w:val="26"/>
        </w:rPr>
        <w:t>- на основании рабочей программы общеобразовательной дисциплины «</w:t>
      </w:r>
      <w:r>
        <w:rPr>
          <w:rFonts w:ascii="Times New Roman" w:hAnsi="Times New Roman" w:cs="Times New Roman"/>
          <w:color w:val="000000" w:themeColor="text1"/>
          <w:sz w:val="26"/>
          <w:szCs w:val="26"/>
        </w:rPr>
        <w:t>Родная литература</w:t>
      </w:r>
      <w:r w:rsidRPr="006F136B">
        <w:rPr>
          <w:rFonts w:ascii="Times New Roman" w:hAnsi="Times New Roman" w:cs="Times New Roman"/>
          <w:color w:val="000000" w:themeColor="text1"/>
          <w:sz w:val="26"/>
          <w:szCs w:val="26"/>
        </w:rPr>
        <w:t>», 2021 г.</w:t>
      </w:r>
    </w:p>
    <w:p w:rsidR="00052F2B" w:rsidRPr="006F136B" w:rsidRDefault="00052F2B" w:rsidP="00052F2B">
      <w:pPr>
        <w:spacing w:after="0" w:line="240" w:lineRule="auto"/>
        <w:jc w:val="both"/>
        <w:rPr>
          <w:rFonts w:ascii="Times New Roman" w:hAnsi="Times New Roman" w:cs="Times New Roman"/>
          <w:sz w:val="26"/>
          <w:szCs w:val="26"/>
        </w:rPr>
      </w:pPr>
      <w:r w:rsidRPr="006F136B">
        <w:rPr>
          <w:rFonts w:ascii="Times New Roman" w:hAnsi="Times New Roman" w:cs="Times New Roman"/>
          <w:sz w:val="26"/>
          <w:szCs w:val="26"/>
        </w:rPr>
        <w:t>- рабочей программы воспитания по специальности 22.02.06 Сварочное производство, 2021 г.</w:t>
      </w:r>
    </w:p>
    <w:p w:rsidR="00E14AF1" w:rsidRPr="00052F2B" w:rsidRDefault="00E14AF1" w:rsidP="00052F2B">
      <w:pPr>
        <w:spacing w:after="0" w:line="240" w:lineRule="auto"/>
        <w:jc w:val="both"/>
        <w:rPr>
          <w:rFonts w:ascii="Times New Roman" w:hAnsi="Times New Roman" w:cs="Times New Roman"/>
          <w:b/>
          <w:sz w:val="26"/>
          <w:szCs w:val="26"/>
          <w:u w:val="single"/>
        </w:rPr>
      </w:pPr>
    </w:p>
    <w:p w:rsidR="00E14AF1" w:rsidRPr="00052F2B" w:rsidRDefault="00E14AF1" w:rsidP="00052F2B">
      <w:pPr>
        <w:spacing w:after="0" w:line="240" w:lineRule="auto"/>
        <w:jc w:val="both"/>
        <w:rPr>
          <w:rFonts w:ascii="Times New Roman" w:hAnsi="Times New Roman" w:cs="Times New Roman"/>
          <w:sz w:val="26"/>
          <w:szCs w:val="26"/>
          <w:u w:val="single"/>
        </w:rPr>
      </w:pPr>
      <w:r w:rsidRPr="00052F2B">
        <w:rPr>
          <w:rFonts w:ascii="Times New Roman" w:hAnsi="Times New Roman" w:cs="Times New Roman"/>
          <w:b/>
          <w:sz w:val="26"/>
          <w:szCs w:val="26"/>
          <w:u w:val="single"/>
        </w:rPr>
        <w:t xml:space="preserve">Организация - разработчик: </w:t>
      </w:r>
      <w:r w:rsidRPr="00052F2B">
        <w:rPr>
          <w:rFonts w:ascii="Times New Roman" w:hAnsi="Times New Roman" w:cs="Times New Roman"/>
          <w:sz w:val="26"/>
          <w:szCs w:val="26"/>
          <w:u w:val="single"/>
        </w:rPr>
        <w:t>ГАПОУ  «Казанский политехнический колледж»</w:t>
      </w: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color w:val="000000"/>
          <w:sz w:val="26"/>
          <w:szCs w:val="26"/>
        </w:rPr>
        <w:t>Разработчик:</w:t>
      </w:r>
      <w:r w:rsidR="00052F2B">
        <w:rPr>
          <w:rFonts w:ascii="Times New Roman" w:hAnsi="Times New Roman" w:cs="Times New Roman"/>
          <w:color w:val="000000"/>
          <w:sz w:val="26"/>
          <w:szCs w:val="26"/>
        </w:rPr>
        <w:t xml:space="preserve"> </w:t>
      </w:r>
      <w:r w:rsidRPr="00052F2B">
        <w:rPr>
          <w:rFonts w:ascii="Times New Roman" w:hAnsi="Times New Roman" w:cs="Times New Roman"/>
          <w:color w:val="000000"/>
          <w:sz w:val="26"/>
          <w:szCs w:val="26"/>
        </w:rPr>
        <w:t xml:space="preserve">Валеева Э.Р., преподаватель </w:t>
      </w:r>
    </w:p>
    <w:p w:rsidR="00E14AF1" w:rsidRPr="00052F2B" w:rsidRDefault="00E14AF1" w:rsidP="00052F2B">
      <w:pPr>
        <w:spacing w:after="0" w:line="240" w:lineRule="auto"/>
        <w:jc w:val="both"/>
        <w:rPr>
          <w:rFonts w:ascii="Times New Roman" w:hAnsi="Times New Roman" w:cs="Times New Roman"/>
          <w:b/>
          <w:sz w:val="26"/>
          <w:szCs w:val="26"/>
          <w:u w:val="single"/>
        </w:rPr>
      </w:pPr>
    </w:p>
    <w:p w:rsidR="00E14AF1" w:rsidRPr="00052F2B" w:rsidRDefault="00E14AF1" w:rsidP="00052F2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6"/>
          <w:szCs w:val="26"/>
        </w:rPr>
        <w:sectPr w:rsidR="00E14AF1" w:rsidRPr="00052F2B" w:rsidSect="00052F2B">
          <w:pgSz w:w="11906" w:h="16838"/>
          <w:pgMar w:top="1134" w:right="851" w:bottom="851" w:left="1134" w:header="708" w:footer="708" w:gutter="0"/>
          <w:cols w:space="708"/>
          <w:docGrid w:linePitch="360"/>
        </w:sectPr>
      </w:pPr>
    </w:p>
    <w:p w:rsidR="00E14AF1" w:rsidRPr="00052F2B" w:rsidRDefault="00E14AF1" w:rsidP="00052F2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6"/>
          <w:szCs w:val="26"/>
        </w:rPr>
      </w:pPr>
      <w:r w:rsidRPr="00052F2B">
        <w:rPr>
          <w:sz w:val="26"/>
          <w:szCs w:val="26"/>
        </w:rPr>
        <w:lastRenderedPageBreak/>
        <w:t>Содержание.</w:t>
      </w:r>
      <w:bookmarkEnd w:id="0"/>
      <w:bookmarkEnd w:id="1"/>
    </w:p>
    <w:p w:rsidR="00E14AF1" w:rsidRPr="00052F2B" w:rsidRDefault="00A77A4E" w:rsidP="00052F2B">
      <w:pPr>
        <w:pStyle w:val="11"/>
        <w:jc w:val="both"/>
        <w:rPr>
          <w:rFonts w:eastAsia="Times New Roman"/>
          <w:noProof/>
          <w:lang w:eastAsia="ru-RU"/>
        </w:rPr>
      </w:pPr>
      <w:r w:rsidRPr="00A77A4E">
        <w:fldChar w:fldCharType="begin"/>
      </w:r>
      <w:r w:rsidR="00E14AF1" w:rsidRPr="00052F2B">
        <w:instrText xml:space="preserve"> TOC \o "1-3" \h \z \u </w:instrText>
      </w:r>
      <w:r w:rsidRPr="00A77A4E">
        <w:fldChar w:fldCharType="separate"/>
      </w:r>
    </w:p>
    <w:p w:rsidR="00E14AF1" w:rsidRPr="00052F2B" w:rsidRDefault="00A77A4E" w:rsidP="00052F2B">
      <w:pPr>
        <w:pStyle w:val="11"/>
        <w:jc w:val="both"/>
        <w:rPr>
          <w:noProof/>
        </w:rPr>
      </w:pPr>
      <w:hyperlink w:anchor="_Toc354667568" w:history="1">
        <w:r w:rsidR="00E14AF1" w:rsidRPr="00052F2B">
          <w:rPr>
            <w:rStyle w:val="a3"/>
            <w:noProof/>
            <w:sz w:val="26"/>
            <w:szCs w:val="26"/>
          </w:rPr>
          <w:t>Пояснительная записка</w:t>
        </w:r>
        <w:r w:rsidR="00E14AF1" w:rsidRPr="00052F2B">
          <w:rPr>
            <w:noProof/>
            <w:webHidden/>
          </w:rPr>
          <w:tab/>
        </w:r>
      </w:hyperlink>
      <w:r w:rsidR="00E14AF1" w:rsidRPr="00052F2B">
        <w:rPr>
          <w:noProof/>
        </w:rPr>
        <w:t>4</w:t>
      </w:r>
    </w:p>
    <w:p w:rsidR="00E14AF1" w:rsidRPr="00052F2B" w:rsidRDefault="00E14AF1" w:rsidP="00052F2B">
      <w:pPr>
        <w:pStyle w:val="11"/>
        <w:jc w:val="both"/>
      </w:pPr>
      <w:r w:rsidRPr="00052F2B">
        <w:t>Планирование внеаудиторной самостоятельной работы………………………. ……… ...6</w:t>
      </w:r>
    </w:p>
    <w:p w:rsidR="00E14AF1" w:rsidRPr="00052F2B" w:rsidRDefault="00E14AF1" w:rsidP="00052F2B">
      <w:pPr>
        <w:spacing w:after="0" w:line="240" w:lineRule="auto"/>
        <w:jc w:val="both"/>
        <w:rPr>
          <w:rFonts w:ascii="Times New Roman" w:hAnsi="Times New Roman" w:cs="Times New Roman"/>
          <w:bCs/>
          <w:color w:val="000000"/>
          <w:sz w:val="26"/>
          <w:szCs w:val="26"/>
        </w:rPr>
      </w:pPr>
      <w:r w:rsidRPr="00052F2B">
        <w:rPr>
          <w:rFonts w:ascii="Times New Roman" w:hAnsi="Times New Roman" w:cs="Times New Roman"/>
          <w:bCs/>
          <w:color w:val="000000"/>
          <w:sz w:val="26"/>
          <w:szCs w:val="26"/>
        </w:rPr>
        <w:t>Общие рекомендации обучающемуся</w:t>
      </w:r>
      <w:r w:rsidRPr="00052F2B">
        <w:rPr>
          <w:rFonts w:ascii="Times New Roman" w:hAnsi="Times New Roman" w:cs="Times New Roman"/>
          <w:bCs/>
          <w:color w:val="000000"/>
          <w:sz w:val="26"/>
          <w:szCs w:val="26"/>
        </w:rPr>
        <w:br/>
        <w:t xml:space="preserve">по выполнению </w:t>
      </w:r>
      <w:r w:rsidRPr="00052F2B">
        <w:rPr>
          <w:rFonts w:ascii="Times New Roman" w:hAnsi="Times New Roman" w:cs="Times New Roman"/>
          <w:bCs/>
          <w:sz w:val="26"/>
          <w:szCs w:val="26"/>
        </w:rPr>
        <w:t>внеаудиторных самостоятельных</w:t>
      </w:r>
      <w:r w:rsidRPr="00052F2B">
        <w:rPr>
          <w:rFonts w:ascii="Times New Roman" w:hAnsi="Times New Roman" w:cs="Times New Roman"/>
          <w:bCs/>
          <w:color w:val="000000"/>
          <w:sz w:val="26"/>
          <w:szCs w:val="26"/>
        </w:rPr>
        <w:t xml:space="preserve"> работ……………………… …………7 </w:t>
      </w:r>
    </w:p>
    <w:p w:rsidR="00E14AF1" w:rsidRPr="00052F2B" w:rsidRDefault="00A77A4E" w:rsidP="00052F2B">
      <w:pPr>
        <w:pStyle w:val="11"/>
        <w:jc w:val="both"/>
        <w:rPr>
          <w:rFonts w:eastAsia="Times New Roman"/>
          <w:noProof/>
          <w:lang w:eastAsia="ru-RU"/>
        </w:rPr>
      </w:pPr>
      <w:hyperlink w:anchor="_Toc354667570" w:history="1">
        <w:r w:rsidR="00E14AF1" w:rsidRPr="00052F2B">
          <w:rPr>
            <w:rStyle w:val="a3"/>
            <w:noProof/>
            <w:sz w:val="26"/>
            <w:szCs w:val="26"/>
          </w:rPr>
          <w:t>Методические рекомендации по работе  с литературой</w:t>
        </w:r>
        <w:r w:rsidR="00E14AF1" w:rsidRPr="00052F2B">
          <w:rPr>
            <w:noProof/>
            <w:webHidden/>
          </w:rPr>
          <w:tab/>
        </w:r>
      </w:hyperlink>
      <w:r w:rsidR="00E14AF1" w:rsidRPr="00052F2B">
        <w:rPr>
          <w:noProof/>
        </w:rPr>
        <w:t>8</w:t>
      </w:r>
    </w:p>
    <w:p w:rsidR="00E14AF1" w:rsidRPr="00052F2B" w:rsidRDefault="00A77A4E" w:rsidP="00052F2B">
      <w:pPr>
        <w:pStyle w:val="11"/>
        <w:jc w:val="both"/>
        <w:rPr>
          <w:rFonts w:eastAsia="Times New Roman"/>
          <w:noProof/>
          <w:lang w:eastAsia="ru-RU"/>
        </w:rPr>
      </w:pPr>
      <w:hyperlink w:anchor="_Toc354667571" w:history="1">
        <w:r w:rsidR="00E14AF1" w:rsidRPr="00052F2B">
          <w:rPr>
            <w:rStyle w:val="a3"/>
            <w:noProof/>
            <w:sz w:val="26"/>
            <w:szCs w:val="26"/>
          </w:rPr>
          <w:t>Методические   рекомендации  по составлению конспектов</w:t>
        </w:r>
        <w:r w:rsidR="00E14AF1" w:rsidRPr="00052F2B">
          <w:rPr>
            <w:noProof/>
            <w:webHidden/>
          </w:rPr>
          <w:tab/>
        </w:r>
        <w:r w:rsidRPr="00052F2B">
          <w:rPr>
            <w:noProof/>
            <w:webHidden/>
          </w:rPr>
          <w:fldChar w:fldCharType="begin"/>
        </w:r>
        <w:r w:rsidR="00E14AF1" w:rsidRPr="00052F2B">
          <w:rPr>
            <w:noProof/>
            <w:webHidden/>
          </w:rPr>
          <w:instrText xml:space="preserve"> PAGEREF _Toc354667571 \h </w:instrText>
        </w:r>
        <w:r w:rsidRPr="00052F2B">
          <w:rPr>
            <w:noProof/>
            <w:webHidden/>
          </w:rPr>
        </w:r>
        <w:r w:rsidRPr="00052F2B">
          <w:rPr>
            <w:noProof/>
            <w:webHidden/>
          </w:rPr>
          <w:fldChar w:fldCharType="separate"/>
        </w:r>
        <w:r w:rsidR="00E14AF1" w:rsidRPr="00052F2B">
          <w:rPr>
            <w:noProof/>
            <w:webHidden/>
          </w:rPr>
          <w:t>9</w:t>
        </w:r>
        <w:r w:rsidRPr="00052F2B">
          <w:rPr>
            <w:noProof/>
            <w:webHidden/>
          </w:rPr>
          <w:fldChar w:fldCharType="end"/>
        </w:r>
      </w:hyperlink>
    </w:p>
    <w:p w:rsidR="00E14AF1" w:rsidRPr="00052F2B" w:rsidRDefault="00A77A4E" w:rsidP="00052F2B">
      <w:pPr>
        <w:pStyle w:val="31"/>
        <w:spacing w:line="240" w:lineRule="auto"/>
        <w:jc w:val="both"/>
        <w:rPr>
          <w:noProof/>
          <w:sz w:val="26"/>
          <w:szCs w:val="26"/>
        </w:rPr>
      </w:pPr>
      <w:hyperlink w:anchor="_Toc354667573" w:history="1">
        <w:r w:rsidR="00E14AF1" w:rsidRPr="00052F2B">
          <w:rPr>
            <w:rStyle w:val="a3"/>
            <w:noProof/>
            <w:sz w:val="26"/>
            <w:szCs w:val="26"/>
          </w:rPr>
          <w:t>Методические рекомендации по подготовке сообщения…………………………………</w:t>
        </w:r>
      </w:hyperlink>
      <w:r w:rsidR="00E14AF1" w:rsidRPr="00052F2B">
        <w:rPr>
          <w:noProof/>
          <w:sz w:val="26"/>
          <w:szCs w:val="26"/>
        </w:rPr>
        <w:t>12</w:t>
      </w:r>
    </w:p>
    <w:p w:rsidR="00E14AF1" w:rsidRPr="00052F2B" w:rsidRDefault="00A77A4E" w:rsidP="00052F2B">
      <w:pPr>
        <w:pStyle w:val="31"/>
        <w:spacing w:line="240" w:lineRule="auto"/>
        <w:jc w:val="both"/>
        <w:rPr>
          <w:noProof/>
          <w:sz w:val="26"/>
          <w:szCs w:val="26"/>
        </w:rPr>
      </w:pPr>
      <w:hyperlink w:anchor="_Toc354667574" w:history="1">
        <w:r w:rsidR="00E14AF1" w:rsidRPr="00052F2B">
          <w:rPr>
            <w:rStyle w:val="a3"/>
            <w:noProof/>
            <w:sz w:val="26"/>
            <w:szCs w:val="26"/>
          </w:rPr>
          <w:t>Методические рекомендации по выполнению реферата…………………………………</w:t>
        </w:r>
        <w:r w:rsidR="00E14AF1" w:rsidRPr="00052F2B">
          <w:rPr>
            <w:noProof/>
            <w:webHidden/>
            <w:sz w:val="26"/>
            <w:szCs w:val="26"/>
          </w:rPr>
          <w:t>15</w:t>
        </w:r>
      </w:hyperlink>
    </w:p>
    <w:p w:rsidR="00E14AF1" w:rsidRPr="00052F2B" w:rsidRDefault="00A77A4E" w:rsidP="00052F2B">
      <w:pPr>
        <w:pStyle w:val="31"/>
        <w:spacing w:line="240" w:lineRule="auto"/>
        <w:jc w:val="both"/>
        <w:rPr>
          <w:noProof/>
          <w:sz w:val="26"/>
          <w:szCs w:val="26"/>
        </w:rPr>
      </w:pPr>
      <w:hyperlink w:anchor="_Toc354667575" w:history="1">
        <w:r w:rsidR="00E14AF1" w:rsidRPr="00052F2B">
          <w:rPr>
            <w:rStyle w:val="a3"/>
            <w:noProof/>
            <w:sz w:val="26"/>
            <w:szCs w:val="26"/>
          </w:rPr>
          <w:t>Методические рекомендации по подготовке презентации……………………………….</w:t>
        </w:r>
        <w:r w:rsidR="00E14AF1" w:rsidRPr="00052F2B">
          <w:rPr>
            <w:noProof/>
            <w:webHidden/>
            <w:sz w:val="26"/>
            <w:szCs w:val="26"/>
          </w:rPr>
          <w:t>18</w:t>
        </w:r>
      </w:hyperlink>
    </w:p>
    <w:p w:rsidR="00E14AF1" w:rsidRPr="00052F2B" w:rsidRDefault="00E14AF1" w:rsidP="00052F2B">
      <w:pPr>
        <w:pStyle w:val="a4"/>
        <w:ind w:left="0" w:firstLine="0"/>
        <w:rPr>
          <w:sz w:val="26"/>
          <w:szCs w:val="26"/>
        </w:rPr>
      </w:pPr>
      <w:r w:rsidRPr="00052F2B">
        <w:rPr>
          <w:sz w:val="26"/>
          <w:szCs w:val="26"/>
        </w:rPr>
        <w:t>Критерии оценивания выполненных заданий……………………………………………..21</w:t>
      </w:r>
    </w:p>
    <w:p w:rsidR="00E14AF1" w:rsidRPr="00052F2B" w:rsidRDefault="00E14AF1" w:rsidP="00052F2B">
      <w:pPr>
        <w:pStyle w:val="a4"/>
        <w:ind w:left="0" w:firstLine="0"/>
        <w:rPr>
          <w:sz w:val="26"/>
          <w:szCs w:val="26"/>
        </w:rPr>
      </w:pPr>
      <w:r w:rsidRPr="00052F2B">
        <w:rPr>
          <w:sz w:val="26"/>
          <w:szCs w:val="26"/>
        </w:rPr>
        <w:t xml:space="preserve">Информационное обеспечение  выполнения внеаудиторной самостоятельной </w:t>
      </w:r>
    </w:p>
    <w:p w:rsidR="00E14AF1" w:rsidRPr="00052F2B" w:rsidRDefault="00E14AF1" w:rsidP="00052F2B">
      <w:pPr>
        <w:pStyle w:val="a4"/>
        <w:ind w:left="0" w:firstLine="0"/>
        <w:rPr>
          <w:sz w:val="26"/>
          <w:szCs w:val="26"/>
        </w:rPr>
      </w:pPr>
      <w:r w:rsidRPr="00052F2B">
        <w:rPr>
          <w:sz w:val="26"/>
          <w:szCs w:val="26"/>
        </w:rPr>
        <w:t>работы……………………………………………………………………………………….. 23</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Приложение1.…………………………………………………………………………………26 </w:t>
      </w:r>
    </w:p>
    <w:p w:rsidR="00E14AF1" w:rsidRPr="00052F2B" w:rsidRDefault="00A77A4E"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Cs/>
          <w:sz w:val="26"/>
          <w:szCs w:val="26"/>
        </w:rPr>
        <w:fldChar w:fldCharType="end"/>
      </w: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21D69" w:rsidRDefault="00E21D69"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Default="00052F2B" w:rsidP="00052F2B">
      <w:pPr>
        <w:spacing w:after="0" w:line="240" w:lineRule="auto"/>
        <w:jc w:val="both"/>
        <w:rPr>
          <w:rFonts w:ascii="Times New Roman" w:hAnsi="Times New Roman" w:cs="Times New Roman"/>
          <w:b/>
          <w:bCs/>
          <w:sz w:val="26"/>
          <w:szCs w:val="26"/>
        </w:rPr>
      </w:pPr>
    </w:p>
    <w:p w:rsidR="00052F2B" w:rsidRPr="00052F2B" w:rsidRDefault="00052F2B" w:rsidP="00052F2B">
      <w:pPr>
        <w:spacing w:after="0" w:line="240" w:lineRule="auto"/>
        <w:jc w:val="both"/>
        <w:rPr>
          <w:rFonts w:ascii="Times New Roman" w:hAnsi="Times New Roman" w:cs="Times New Roman"/>
          <w:b/>
          <w:bCs/>
          <w:sz w:val="26"/>
          <w:szCs w:val="26"/>
        </w:rPr>
      </w:pPr>
    </w:p>
    <w:p w:rsidR="00E21D69" w:rsidRPr="00052F2B" w:rsidRDefault="00E21D69" w:rsidP="00052F2B">
      <w:pPr>
        <w:spacing w:after="0" w:line="240" w:lineRule="auto"/>
        <w:jc w:val="both"/>
        <w:rPr>
          <w:rFonts w:ascii="Times New Roman" w:hAnsi="Times New Roman" w:cs="Times New Roman"/>
          <w:b/>
          <w:bCs/>
          <w:sz w:val="26"/>
          <w:szCs w:val="26"/>
        </w:rPr>
      </w:pPr>
    </w:p>
    <w:p w:rsidR="00E14AF1" w:rsidRPr="00052F2B" w:rsidRDefault="00E14AF1" w:rsidP="00052F2B">
      <w:pPr>
        <w:spacing w:after="0" w:line="240" w:lineRule="auto"/>
        <w:jc w:val="both"/>
        <w:rPr>
          <w:rFonts w:ascii="Times New Roman" w:hAnsi="Times New Roman" w:cs="Times New Roman"/>
          <w:b/>
          <w:bCs/>
          <w:sz w:val="26"/>
          <w:szCs w:val="26"/>
        </w:rPr>
      </w:pPr>
    </w:p>
    <w:p w:rsidR="00E14AF1" w:rsidRPr="00052F2B" w:rsidRDefault="00E14AF1" w:rsidP="00052F2B">
      <w:pPr>
        <w:pStyle w:val="a4"/>
        <w:numPr>
          <w:ilvl w:val="0"/>
          <w:numId w:val="1"/>
        </w:numPr>
        <w:tabs>
          <w:tab w:val="left" w:pos="284"/>
          <w:tab w:val="left" w:pos="851"/>
        </w:tabs>
        <w:ind w:left="0" w:firstLine="0"/>
        <w:jc w:val="center"/>
        <w:rPr>
          <w:b/>
          <w:sz w:val="26"/>
          <w:szCs w:val="26"/>
        </w:rPr>
      </w:pPr>
      <w:r w:rsidRPr="00052F2B">
        <w:rPr>
          <w:b/>
          <w:sz w:val="26"/>
          <w:szCs w:val="26"/>
        </w:rPr>
        <w:lastRenderedPageBreak/>
        <w:t>Пояснительная записка</w:t>
      </w:r>
    </w:p>
    <w:p w:rsidR="00E14AF1" w:rsidRPr="00052F2B" w:rsidRDefault="00E14AF1" w:rsidP="00052F2B">
      <w:pPr>
        <w:spacing w:after="0" w:line="240" w:lineRule="auto"/>
        <w:ind w:firstLine="708"/>
        <w:jc w:val="both"/>
        <w:rPr>
          <w:rFonts w:ascii="Times New Roman" w:hAnsi="Times New Roman" w:cs="Times New Roman"/>
          <w:sz w:val="26"/>
          <w:szCs w:val="26"/>
        </w:rPr>
      </w:pPr>
      <w:r w:rsidRPr="00052F2B">
        <w:rPr>
          <w:rFonts w:ascii="Times New Roman" w:hAnsi="Times New Roman" w:cs="Times New Roman"/>
          <w:sz w:val="26"/>
          <w:szCs w:val="26"/>
        </w:rPr>
        <w:t xml:space="preserve">Методические рекомендации по выполнению внеаудиторной самостоятельной работы по   дисциплине  ОУД.09 «Родная литература» разработаны с целью </w:t>
      </w:r>
      <w:r w:rsidRPr="00052F2B">
        <w:rPr>
          <w:rFonts w:ascii="Times New Roman" w:hAnsi="Times New Roman" w:cs="Times New Roman"/>
          <w:bCs/>
          <w:sz w:val="26"/>
          <w:szCs w:val="26"/>
        </w:rPr>
        <w:t xml:space="preserve">формирования у </w:t>
      </w:r>
      <w:r w:rsidRPr="00052F2B">
        <w:rPr>
          <w:rFonts w:ascii="Times New Roman" w:hAnsi="Times New Roman" w:cs="Times New Roman"/>
          <w:sz w:val="26"/>
          <w:szCs w:val="26"/>
        </w:rPr>
        <w:t>обучающихся</w:t>
      </w:r>
      <w:r w:rsidRPr="00052F2B">
        <w:rPr>
          <w:rFonts w:ascii="Times New Roman" w:hAnsi="Times New Roman" w:cs="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E14AF1" w:rsidRPr="00052F2B" w:rsidRDefault="00E14AF1" w:rsidP="00052F2B">
      <w:pPr>
        <w:spacing w:after="0" w:line="240" w:lineRule="auto"/>
        <w:ind w:firstLine="708"/>
        <w:jc w:val="both"/>
        <w:rPr>
          <w:rFonts w:ascii="Times New Roman" w:hAnsi="Times New Roman" w:cs="Times New Roman"/>
          <w:sz w:val="26"/>
          <w:szCs w:val="26"/>
        </w:rPr>
      </w:pPr>
      <w:r w:rsidRPr="00052F2B">
        <w:rPr>
          <w:rFonts w:ascii="Times New Roman" w:hAnsi="Times New Roman" w:cs="Times New Roman"/>
          <w:sz w:val="26"/>
          <w:szCs w:val="26"/>
        </w:rPr>
        <w:t>Для допуска к дифференцированному зачёту необходимо выполнение 70% занятий (4 из 7).</w:t>
      </w:r>
    </w:p>
    <w:p w:rsidR="00052F2B" w:rsidRPr="006F136B" w:rsidRDefault="00052F2B" w:rsidP="00052F2B">
      <w:pPr>
        <w:pStyle w:val="a4"/>
        <w:ind w:left="0" w:firstLine="795"/>
        <w:rPr>
          <w:color w:val="000000"/>
          <w:sz w:val="26"/>
          <w:szCs w:val="26"/>
        </w:rPr>
      </w:pPr>
      <w:r>
        <w:rPr>
          <w:sz w:val="26"/>
          <w:szCs w:val="26"/>
        </w:rPr>
        <w:t>В</w:t>
      </w:r>
      <w:r w:rsidRPr="00290640">
        <w:rPr>
          <w:sz w:val="26"/>
          <w:szCs w:val="26"/>
        </w:rPr>
        <w:t>ыполнени</w:t>
      </w:r>
      <w:r>
        <w:rPr>
          <w:sz w:val="26"/>
          <w:szCs w:val="26"/>
        </w:rPr>
        <w:t>е</w:t>
      </w:r>
      <w:r w:rsidRPr="00290640">
        <w:rPr>
          <w:sz w:val="26"/>
          <w:szCs w:val="26"/>
        </w:rPr>
        <w:t xml:space="preserve"> внеаудиторной самостоятельной работы </w:t>
      </w:r>
      <w:r w:rsidRPr="006F136B">
        <w:rPr>
          <w:color w:val="000000"/>
          <w:sz w:val="26"/>
          <w:szCs w:val="26"/>
        </w:rPr>
        <w:t>обеспечивает достижение студентами следующих результатов:</w:t>
      </w:r>
    </w:p>
    <w:p w:rsidR="00711127" w:rsidRPr="00052F2B" w:rsidRDefault="00711127" w:rsidP="00052F2B">
      <w:pPr>
        <w:pStyle w:val="a4"/>
        <w:numPr>
          <w:ilvl w:val="0"/>
          <w:numId w:val="14"/>
        </w:numPr>
        <w:ind w:left="0" w:firstLine="0"/>
        <w:rPr>
          <w:rFonts w:eastAsia="Times New Roman"/>
          <w:b/>
          <w:color w:val="000000"/>
          <w:sz w:val="26"/>
          <w:szCs w:val="26"/>
          <w:lang w:eastAsia="ru-RU"/>
        </w:rPr>
      </w:pPr>
      <w:r w:rsidRPr="00052F2B">
        <w:rPr>
          <w:rFonts w:eastAsia="Times New Roman"/>
          <w:b/>
          <w:color w:val="000000"/>
          <w:sz w:val="26"/>
          <w:szCs w:val="26"/>
          <w:lang w:eastAsia="ru-RU"/>
        </w:rPr>
        <w:t>личностных:</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Л1</w:t>
      </w:r>
      <w:r w:rsidRPr="00052F2B">
        <w:rPr>
          <w:rFonts w:ascii="Times New Roman" w:eastAsia="Times New Roman" w:hAnsi="Times New Roman" w:cs="Times New Roman"/>
          <w:color w:val="000000"/>
          <w:sz w:val="26"/>
          <w:szCs w:val="26"/>
        </w:rPr>
        <w:t>.совершенствование духовно-нравственных качеств личности, воспитание чувства любви к многонациональному Отечеству, уважительного отношения к татарской литературе, к культурам других народов;</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Л2</w:t>
      </w:r>
      <w:r w:rsidRPr="00052F2B">
        <w:rPr>
          <w:rFonts w:ascii="Times New Roman" w:eastAsia="Times New Roman" w:hAnsi="Times New Roman" w:cs="Times New Roman"/>
          <w:color w:val="000000"/>
          <w:sz w:val="26"/>
          <w:szCs w:val="26"/>
        </w:rPr>
        <w:t>.использование для решения познавательных и коммуникативных задач различных источников информации (словари, энциклопедии, интернет-ресурсы и др.).</w:t>
      </w:r>
    </w:p>
    <w:p w:rsidR="00711127" w:rsidRPr="00052F2B" w:rsidRDefault="00711127" w:rsidP="00052F2B">
      <w:pPr>
        <w:pStyle w:val="a4"/>
        <w:numPr>
          <w:ilvl w:val="0"/>
          <w:numId w:val="14"/>
        </w:numPr>
        <w:ind w:left="0" w:firstLine="0"/>
        <w:rPr>
          <w:rFonts w:eastAsia="Times New Roman"/>
          <w:b/>
          <w:color w:val="000000"/>
          <w:sz w:val="26"/>
          <w:szCs w:val="26"/>
          <w:lang w:eastAsia="ru-RU"/>
        </w:rPr>
      </w:pPr>
      <w:r w:rsidRPr="00052F2B">
        <w:rPr>
          <w:rFonts w:eastAsia="Times New Roman"/>
          <w:b/>
          <w:color w:val="000000"/>
          <w:sz w:val="26"/>
          <w:szCs w:val="26"/>
          <w:lang w:eastAsia="ru-RU"/>
        </w:rPr>
        <w:t>предметных:</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П1.</w:t>
      </w:r>
      <w:r w:rsidRPr="00052F2B">
        <w:rPr>
          <w:rFonts w:ascii="Times New Roman" w:eastAsia="Times New Roman" w:hAnsi="Times New Roman" w:cs="Times New Roman"/>
          <w:color w:val="000000"/>
          <w:sz w:val="26"/>
          <w:szCs w:val="26"/>
        </w:rPr>
        <w:t xml:space="preserve"> понимание ключевых проблем изученных произведений литературы 20 в., татарских писателей 20в.;</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П2.</w:t>
      </w:r>
      <w:r w:rsidRPr="00052F2B">
        <w:rPr>
          <w:rFonts w:ascii="Times New Roman" w:eastAsia="Times New Roman" w:hAnsi="Times New Roman" w:cs="Times New Roman"/>
          <w:color w:val="000000"/>
          <w:sz w:val="26"/>
          <w:szCs w:val="26"/>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П3</w:t>
      </w:r>
      <w:r w:rsidRPr="00052F2B">
        <w:rPr>
          <w:rFonts w:ascii="Times New Roman" w:eastAsia="Times New Roman" w:hAnsi="Times New Roman" w:cs="Times New Roman"/>
          <w:color w:val="000000"/>
          <w:sz w:val="26"/>
          <w:szCs w:val="26"/>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711127" w:rsidRPr="00052F2B" w:rsidRDefault="00711127" w:rsidP="00052F2B">
      <w:pPr>
        <w:pStyle w:val="a4"/>
        <w:numPr>
          <w:ilvl w:val="0"/>
          <w:numId w:val="14"/>
        </w:numPr>
        <w:ind w:left="0" w:firstLine="0"/>
        <w:rPr>
          <w:rFonts w:eastAsia="Times New Roman"/>
          <w:b/>
          <w:color w:val="000000"/>
          <w:sz w:val="26"/>
          <w:szCs w:val="26"/>
          <w:lang w:eastAsia="ru-RU"/>
        </w:rPr>
      </w:pPr>
      <w:r w:rsidRPr="00052F2B">
        <w:rPr>
          <w:rFonts w:eastAsia="Times New Roman"/>
          <w:b/>
          <w:color w:val="000000"/>
          <w:sz w:val="26"/>
          <w:szCs w:val="26"/>
          <w:lang w:eastAsia="ru-RU"/>
        </w:rPr>
        <w:t>метапредметных:</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М1.</w:t>
      </w:r>
      <w:r w:rsidRPr="00052F2B">
        <w:rPr>
          <w:rFonts w:ascii="Times New Roman" w:eastAsia="Times New Roman" w:hAnsi="Times New Roman" w:cs="Times New Roman"/>
          <w:color w:val="000000"/>
          <w:sz w:val="26"/>
          <w:szCs w:val="26"/>
        </w:rPr>
        <w:t xml:space="preserve">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М2.</w:t>
      </w:r>
      <w:r w:rsidRPr="00052F2B">
        <w:rPr>
          <w:rFonts w:ascii="Times New Roman" w:eastAsia="Times New Roman" w:hAnsi="Times New Roman" w:cs="Times New Roman"/>
          <w:color w:val="000000"/>
          <w:sz w:val="26"/>
          <w:szCs w:val="26"/>
        </w:rPr>
        <w:t>умение самостоятельно организовывать собственную деятельность, оценивать ее, определять сферу своих интересов;</w:t>
      </w:r>
    </w:p>
    <w:p w:rsidR="00711127" w:rsidRPr="00052F2B" w:rsidRDefault="00711127" w:rsidP="00052F2B">
      <w:pPr>
        <w:spacing w:after="0" w:line="240" w:lineRule="auto"/>
        <w:jc w:val="both"/>
        <w:rPr>
          <w:rFonts w:ascii="Times New Roman" w:eastAsia="Times New Roman" w:hAnsi="Times New Roman" w:cs="Times New Roman"/>
          <w:color w:val="000000"/>
          <w:sz w:val="26"/>
          <w:szCs w:val="26"/>
        </w:rPr>
      </w:pPr>
      <w:r w:rsidRPr="00052F2B">
        <w:rPr>
          <w:rFonts w:ascii="Times New Roman" w:eastAsia="Times New Roman" w:hAnsi="Times New Roman" w:cs="Times New Roman"/>
          <w:b/>
          <w:color w:val="000000"/>
          <w:sz w:val="26"/>
          <w:szCs w:val="26"/>
        </w:rPr>
        <w:t>М3.</w:t>
      </w:r>
      <w:r w:rsidRPr="00052F2B">
        <w:rPr>
          <w:rFonts w:ascii="Times New Roman" w:eastAsia="Times New Roman" w:hAnsi="Times New Roman" w:cs="Times New Roman"/>
          <w:color w:val="000000"/>
          <w:sz w:val="26"/>
          <w:szCs w:val="26"/>
        </w:rPr>
        <w:t>умение работать с разными источниками информации, находить ее, анализировать, использовать в самостоятельной деятельности.</w:t>
      </w:r>
    </w:p>
    <w:p w:rsidR="00052F2B" w:rsidRPr="006F136B" w:rsidRDefault="00052F2B" w:rsidP="00052F2B">
      <w:pPr>
        <w:shd w:val="clear" w:color="auto" w:fill="FFFFFF"/>
        <w:spacing w:after="0" w:line="240" w:lineRule="auto"/>
        <w:ind w:firstLine="708"/>
        <w:jc w:val="both"/>
        <w:rPr>
          <w:rFonts w:ascii="Times New Roman" w:eastAsia="Times New Roman" w:hAnsi="Times New Roman" w:cs="Times New Roman"/>
          <w:sz w:val="26"/>
          <w:szCs w:val="26"/>
        </w:rPr>
      </w:pPr>
      <w:r w:rsidRPr="006F136B">
        <w:rPr>
          <w:rFonts w:ascii="Times New Roman" w:hAnsi="Times New Roman" w:cs="Times New Roman"/>
          <w:sz w:val="26"/>
          <w:szCs w:val="26"/>
        </w:rPr>
        <w:t xml:space="preserve">Выполнение заданий обучающимся способствует  овладению следующими </w:t>
      </w:r>
      <w:r w:rsidRPr="006F136B">
        <w:rPr>
          <w:rFonts w:ascii="Times New Roman" w:hAnsi="Times New Roman" w:cs="Times New Roman"/>
          <w:bCs/>
          <w:iCs/>
          <w:sz w:val="26"/>
          <w:szCs w:val="26"/>
        </w:rPr>
        <w:t xml:space="preserve">общими компетенциями, </w:t>
      </w:r>
      <w:r w:rsidRPr="006F136B">
        <w:rPr>
          <w:rFonts w:ascii="Times New Roman" w:eastAsia="Times New Roman" w:hAnsi="Times New Roman" w:cs="Times New Roman"/>
          <w:sz w:val="26"/>
          <w:szCs w:val="26"/>
        </w:rPr>
        <w:t>личностными результатами в соответствии с рабочей программой воспитания:</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eastAsia="Times New Roman" w:hAnsi="Times New Roman" w:cs="Times New Roman"/>
          <w:b/>
          <w:color w:val="000000"/>
          <w:sz w:val="26"/>
          <w:szCs w:val="26"/>
        </w:rPr>
        <w:t>ОК 1</w:t>
      </w:r>
      <w:r w:rsidRPr="0008769D">
        <w:rPr>
          <w:rFonts w:ascii="Times New Roman" w:eastAsia="Times New Roman" w:hAnsi="Times New Roman" w:cs="Times New Roman"/>
          <w:color w:val="000000"/>
          <w:sz w:val="26"/>
          <w:szCs w:val="26"/>
        </w:rPr>
        <w:t xml:space="preserve">. </w:t>
      </w:r>
      <w:r w:rsidRPr="0008769D">
        <w:rPr>
          <w:rFonts w:ascii="Times New Roman" w:hAnsi="Times New Roman" w:cs="Times New Roman"/>
          <w:sz w:val="26"/>
          <w:szCs w:val="26"/>
        </w:rPr>
        <w:t xml:space="preserve">Понимать сущность и социальную значимость своей будущей профессии, проявлять к ней устойчивый интерес. </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b/>
          <w:sz w:val="26"/>
          <w:szCs w:val="26"/>
        </w:rPr>
        <w:t>ОК 2.</w:t>
      </w:r>
      <w:r w:rsidRPr="0008769D">
        <w:rPr>
          <w:rFonts w:ascii="Times New Roman" w:hAnsi="Times New Roman" w:cs="Times New Roman"/>
          <w:sz w:val="26"/>
          <w:szCs w:val="26"/>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b/>
          <w:sz w:val="26"/>
          <w:szCs w:val="26"/>
        </w:rPr>
        <w:t>ОК 3</w:t>
      </w:r>
      <w:r w:rsidRPr="0008769D">
        <w:rPr>
          <w:rFonts w:ascii="Times New Roman" w:hAnsi="Times New Roman" w:cs="Times New Roman"/>
          <w:sz w:val="26"/>
          <w:szCs w:val="26"/>
        </w:rPr>
        <w:t>. Принимать решения в стандартных и нестандартных ситуациях и</w:t>
      </w:r>
      <w:r>
        <w:rPr>
          <w:rFonts w:ascii="Times New Roman" w:hAnsi="Times New Roman" w:cs="Times New Roman"/>
          <w:sz w:val="26"/>
          <w:szCs w:val="26"/>
        </w:rPr>
        <w:t xml:space="preserve"> </w:t>
      </w:r>
      <w:r w:rsidRPr="0008769D">
        <w:rPr>
          <w:rFonts w:ascii="Times New Roman" w:hAnsi="Times New Roman" w:cs="Times New Roman"/>
          <w:sz w:val="26"/>
          <w:szCs w:val="26"/>
        </w:rPr>
        <w:t xml:space="preserve">нести за них ответственность. </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b/>
          <w:sz w:val="26"/>
          <w:szCs w:val="26"/>
        </w:rPr>
        <w:t>ОК 4.</w:t>
      </w:r>
      <w:r w:rsidRPr="0008769D">
        <w:rPr>
          <w:rFonts w:ascii="Times New Roman" w:hAnsi="Times New Roman" w:cs="Times New Roman"/>
          <w:sz w:val="26"/>
          <w:szCs w:val="26"/>
        </w:rPr>
        <w:t xml:space="preserve">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sz w:val="26"/>
          <w:szCs w:val="26"/>
        </w:rPr>
        <w:lastRenderedPageBreak/>
        <w:t xml:space="preserve"> </w:t>
      </w:r>
      <w:r w:rsidRPr="0008769D">
        <w:rPr>
          <w:rFonts w:ascii="Times New Roman" w:hAnsi="Times New Roman" w:cs="Times New Roman"/>
          <w:b/>
          <w:sz w:val="26"/>
          <w:szCs w:val="26"/>
        </w:rPr>
        <w:t>ОК 5.</w:t>
      </w:r>
      <w:r w:rsidRPr="0008769D">
        <w:rPr>
          <w:rFonts w:ascii="Times New Roman" w:hAnsi="Times New Roman" w:cs="Times New Roman"/>
          <w:sz w:val="26"/>
          <w:szCs w:val="26"/>
        </w:rPr>
        <w:t xml:space="preserve"> Использовать информационно-коммуникационные технологии в профессиональной деятельности. </w:t>
      </w:r>
    </w:p>
    <w:p w:rsidR="00052F2B" w:rsidRPr="00052F2B" w:rsidRDefault="00052F2B" w:rsidP="00052F2B">
      <w:pPr>
        <w:spacing w:after="0" w:line="240" w:lineRule="auto"/>
        <w:jc w:val="both"/>
        <w:rPr>
          <w:rFonts w:ascii="Times New Roman" w:eastAsia="Times New Roman" w:hAnsi="Times New Roman" w:cs="Times New Roman"/>
          <w:color w:val="000000"/>
          <w:sz w:val="26"/>
          <w:szCs w:val="26"/>
        </w:rPr>
      </w:pPr>
      <w:r w:rsidRPr="0008769D">
        <w:rPr>
          <w:rFonts w:ascii="Times New Roman" w:hAnsi="Times New Roman" w:cs="Times New Roman"/>
          <w:b/>
          <w:sz w:val="26"/>
          <w:szCs w:val="26"/>
        </w:rPr>
        <w:t>ОК 6</w:t>
      </w:r>
      <w:r w:rsidRPr="0008769D">
        <w:rPr>
          <w:rFonts w:ascii="Times New Roman" w:hAnsi="Times New Roman" w:cs="Times New Roman"/>
          <w:sz w:val="26"/>
          <w:szCs w:val="26"/>
        </w:rPr>
        <w:t xml:space="preserve">. Работать в коллективе и команде, эффективно общаться с коллегами, руководством, потребителями. </w:t>
      </w:r>
      <w:r w:rsidRPr="0008769D">
        <w:rPr>
          <w:rFonts w:ascii="Times New Roman" w:hAnsi="Times New Roman" w:cs="Times New Roman"/>
          <w:bCs/>
          <w:sz w:val="26"/>
          <w:szCs w:val="26"/>
        </w:rPr>
        <w:t xml:space="preserve">  </w:t>
      </w:r>
    </w:p>
    <w:p w:rsidR="00052F2B" w:rsidRPr="0008769D" w:rsidRDefault="00052F2B" w:rsidP="00052F2B">
      <w:pPr>
        <w:widowControl w:val="0"/>
        <w:autoSpaceDE w:val="0"/>
        <w:autoSpaceDN w:val="0"/>
        <w:adjustRightInd w:val="0"/>
        <w:spacing w:after="0" w:line="240" w:lineRule="auto"/>
        <w:jc w:val="both"/>
        <w:rPr>
          <w:rFonts w:ascii="Times New Roman" w:hAnsi="Times New Roman" w:cs="Times New Roman"/>
          <w:sz w:val="26"/>
          <w:szCs w:val="26"/>
        </w:rPr>
      </w:pPr>
      <w:r w:rsidRPr="0008769D">
        <w:rPr>
          <w:rFonts w:ascii="Times New Roman" w:hAnsi="Times New Roman" w:cs="Times New Roman"/>
          <w:b/>
          <w:bCs/>
          <w:sz w:val="26"/>
          <w:szCs w:val="26"/>
        </w:rPr>
        <w:t>ЛР 3</w:t>
      </w:r>
      <w:r w:rsidRPr="0008769D">
        <w:rPr>
          <w:rFonts w:ascii="Times New Roman" w:hAnsi="Times New Roman" w:cs="Times New Roman"/>
          <w:bCs/>
          <w:sz w:val="26"/>
          <w:szCs w:val="26"/>
        </w:rPr>
        <w:t xml:space="preserve"> </w:t>
      </w:r>
      <w:r w:rsidRPr="0008769D">
        <w:rPr>
          <w:rFonts w:ascii="Times New Roman" w:hAnsi="Times New Roman" w:cs="Times New Roman"/>
          <w:sz w:val="26"/>
          <w:szCs w:val="26"/>
        </w:rPr>
        <w:t>Осознающий значимость системного познания мира, критического осмысления накопленного опыта.</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b/>
          <w:bCs/>
          <w:sz w:val="26"/>
          <w:szCs w:val="26"/>
        </w:rPr>
        <w:t>ЛР 10</w:t>
      </w:r>
      <w:r w:rsidRPr="0008769D">
        <w:rPr>
          <w:rFonts w:ascii="Times New Roman" w:hAnsi="Times New Roman" w:cs="Times New Roman"/>
          <w:sz w:val="26"/>
          <w:szCs w:val="26"/>
        </w:rPr>
        <w:t xml:space="preserve"> Способный в цифровой среде использовать различные цифровые средства, позволяющие во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p w:rsidR="00052F2B" w:rsidRPr="0008769D" w:rsidRDefault="00052F2B" w:rsidP="00052F2B">
      <w:pPr>
        <w:spacing w:after="0" w:line="240" w:lineRule="auto"/>
        <w:jc w:val="both"/>
        <w:rPr>
          <w:rFonts w:ascii="Times New Roman" w:hAnsi="Times New Roman" w:cs="Times New Roman"/>
          <w:sz w:val="26"/>
          <w:szCs w:val="26"/>
        </w:rPr>
      </w:pPr>
      <w:r w:rsidRPr="0008769D">
        <w:rPr>
          <w:rFonts w:ascii="Times New Roman" w:hAnsi="Times New Roman" w:cs="Times New Roman"/>
          <w:b/>
          <w:sz w:val="26"/>
          <w:szCs w:val="26"/>
        </w:rPr>
        <w:t>ЛР 11</w:t>
      </w:r>
      <w:r w:rsidRPr="0008769D">
        <w:rPr>
          <w:rFonts w:ascii="Times New Roman" w:hAnsi="Times New Roman" w:cs="Times New Roman"/>
          <w:sz w:val="26"/>
          <w:szCs w:val="26"/>
        </w:rPr>
        <w:t xml:space="preserve"> Проявляющий</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и</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демонстрирующий</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уважение</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к</w:t>
      </w:r>
      <w:r w:rsidRPr="0008769D">
        <w:rPr>
          <w:rFonts w:ascii="Times New Roman" w:hAnsi="Times New Roman" w:cs="Times New Roman"/>
          <w:spacing w:val="61"/>
          <w:sz w:val="26"/>
          <w:szCs w:val="26"/>
        </w:rPr>
        <w:t xml:space="preserve"> </w:t>
      </w:r>
      <w:r w:rsidRPr="0008769D">
        <w:rPr>
          <w:rFonts w:ascii="Times New Roman" w:hAnsi="Times New Roman" w:cs="Times New Roman"/>
          <w:sz w:val="26"/>
          <w:szCs w:val="26"/>
        </w:rPr>
        <w:t>представителям</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различных</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этнокультурных,</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социальных,</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конфессиональных</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и</w:t>
      </w:r>
      <w:r w:rsidRPr="0008769D">
        <w:rPr>
          <w:rFonts w:ascii="Times New Roman" w:hAnsi="Times New Roman" w:cs="Times New Roman"/>
          <w:spacing w:val="61"/>
          <w:sz w:val="26"/>
          <w:szCs w:val="26"/>
        </w:rPr>
        <w:t xml:space="preserve"> </w:t>
      </w:r>
      <w:r w:rsidRPr="0008769D">
        <w:rPr>
          <w:rFonts w:ascii="Times New Roman" w:hAnsi="Times New Roman" w:cs="Times New Roman"/>
          <w:sz w:val="26"/>
          <w:szCs w:val="26"/>
        </w:rPr>
        <w:t>иных</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групп.</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Сопричастный</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к</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сохранению,</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преумножению</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и</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трансляции</w:t>
      </w:r>
      <w:r w:rsidRPr="0008769D">
        <w:rPr>
          <w:rFonts w:ascii="Times New Roman" w:hAnsi="Times New Roman" w:cs="Times New Roman"/>
          <w:spacing w:val="1"/>
          <w:sz w:val="26"/>
          <w:szCs w:val="26"/>
        </w:rPr>
        <w:t xml:space="preserve"> </w:t>
      </w:r>
      <w:r w:rsidRPr="0008769D">
        <w:rPr>
          <w:rFonts w:ascii="Times New Roman" w:hAnsi="Times New Roman" w:cs="Times New Roman"/>
          <w:sz w:val="26"/>
          <w:szCs w:val="26"/>
        </w:rPr>
        <w:t>культурных</w:t>
      </w:r>
      <w:r w:rsidRPr="0008769D">
        <w:rPr>
          <w:rFonts w:ascii="Times New Roman" w:hAnsi="Times New Roman" w:cs="Times New Roman"/>
          <w:spacing w:val="59"/>
          <w:sz w:val="26"/>
          <w:szCs w:val="26"/>
        </w:rPr>
        <w:t xml:space="preserve"> </w:t>
      </w:r>
      <w:r w:rsidRPr="0008769D">
        <w:rPr>
          <w:rFonts w:ascii="Times New Roman" w:hAnsi="Times New Roman" w:cs="Times New Roman"/>
          <w:sz w:val="26"/>
          <w:szCs w:val="26"/>
        </w:rPr>
        <w:t>традиций</w:t>
      </w:r>
      <w:r w:rsidRPr="0008769D">
        <w:rPr>
          <w:rFonts w:ascii="Times New Roman" w:hAnsi="Times New Roman" w:cs="Times New Roman"/>
          <w:spacing w:val="56"/>
          <w:sz w:val="26"/>
          <w:szCs w:val="26"/>
        </w:rPr>
        <w:t xml:space="preserve"> </w:t>
      </w:r>
      <w:r w:rsidRPr="0008769D">
        <w:rPr>
          <w:rFonts w:ascii="Times New Roman" w:hAnsi="Times New Roman" w:cs="Times New Roman"/>
          <w:sz w:val="26"/>
          <w:szCs w:val="26"/>
        </w:rPr>
        <w:t>и</w:t>
      </w:r>
      <w:r w:rsidRPr="0008769D">
        <w:rPr>
          <w:rFonts w:ascii="Times New Roman" w:hAnsi="Times New Roman" w:cs="Times New Roman"/>
          <w:spacing w:val="59"/>
          <w:sz w:val="26"/>
          <w:szCs w:val="26"/>
        </w:rPr>
        <w:t xml:space="preserve"> </w:t>
      </w:r>
      <w:r w:rsidRPr="0008769D">
        <w:rPr>
          <w:rFonts w:ascii="Times New Roman" w:hAnsi="Times New Roman" w:cs="Times New Roman"/>
          <w:sz w:val="26"/>
          <w:szCs w:val="26"/>
        </w:rPr>
        <w:t>ценностей</w:t>
      </w:r>
      <w:r w:rsidRPr="0008769D">
        <w:rPr>
          <w:rFonts w:ascii="Times New Roman" w:hAnsi="Times New Roman" w:cs="Times New Roman"/>
          <w:spacing w:val="59"/>
          <w:sz w:val="26"/>
          <w:szCs w:val="26"/>
        </w:rPr>
        <w:t xml:space="preserve"> </w:t>
      </w:r>
      <w:r w:rsidRPr="0008769D">
        <w:rPr>
          <w:rFonts w:ascii="Times New Roman" w:hAnsi="Times New Roman" w:cs="Times New Roman"/>
          <w:sz w:val="26"/>
          <w:szCs w:val="26"/>
        </w:rPr>
        <w:t>многонационального</w:t>
      </w:r>
      <w:r w:rsidRPr="0008769D">
        <w:rPr>
          <w:rFonts w:ascii="Times New Roman" w:hAnsi="Times New Roman" w:cs="Times New Roman"/>
          <w:spacing w:val="58"/>
          <w:sz w:val="26"/>
          <w:szCs w:val="26"/>
        </w:rPr>
        <w:t xml:space="preserve"> </w:t>
      </w:r>
      <w:r w:rsidRPr="0008769D">
        <w:rPr>
          <w:rFonts w:ascii="Times New Roman" w:hAnsi="Times New Roman" w:cs="Times New Roman"/>
          <w:sz w:val="26"/>
          <w:szCs w:val="26"/>
        </w:rPr>
        <w:t>российского государства</w:t>
      </w:r>
    </w:p>
    <w:p w:rsidR="00E14AF1" w:rsidRPr="00052F2B" w:rsidRDefault="00E14AF1" w:rsidP="00052F2B">
      <w:pPr>
        <w:shd w:val="clear" w:color="auto" w:fill="FFFFFF"/>
        <w:spacing w:after="0" w:line="240" w:lineRule="auto"/>
        <w:jc w:val="both"/>
        <w:rPr>
          <w:rFonts w:ascii="Times New Roman" w:eastAsia="Times New Roman" w:hAnsi="Times New Roman" w:cs="Times New Roman"/>
          <w:color w:val="000000"/>
          <w:sz w:val="26"/>
          <w:szCs w:val="26"/>
        </w:rPr>
      </w:pPr>
    </w:p>
    <w:p w:rsidR="00E14AF1" w:rsidRPr="00052F2B" w:rsidRDefault="00E14AF1" w:rsidP="00052F2B">
      <w:pPr>
        <w:pStyle w:val="a4"/>
        <w:numPr>
          <w:ilvl w:val="0"/>
          <w:numId w:val="1"/>
        </w:numPr>
        <w:ind w:left="0" w:firstLine="0"/>
        <w:rPr>
          <w:b/>
          <w:bCs/>
          <w:sz w:val="26"/>
          <w:szCs w:val="26"/>
        </w:rPr>
      </w:pPr>
      <w:r w:rsidRPr="00052F2B">
        <w:rPr>
          <w:b/>
          <w:sz w:val="26"/>
          <w:szCs w:val="26"/>
        </w:rPr>
        <w:t xml:space="preserve">Планирование </w:t>
      </w:r>
      <w:r w:rsidRPr="00052F2B">
        <w:rPr>
          <w:b/>
          <w:bCs/>
          <w:sz w:val="26"/>
          <w:szCs w:val="26"/>
        </w:rPr>
        <w:t>внеаудиторной самостоятельной работы</w:t>
      </w:r>
    </w:p>
    <w:p w:rsidR="00E14AF1" w:rsidRPr="00052F2B" w:rsidRDefault="00E14AF1" w:rsidP="00052F2B">
      <w:pPr>
        <w:pStyle w:val="a4"/>
        <w:ind w:left="0" w:firstLine="0"/>
        <w:rPr>
          <w:b/>
          <w:bCs/>
          <w:sz w:val="26"/>
          <w:szCs w:val="26"/>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6"/>
        <w:gridCol w:w="3543"/>
        <w:gridCol w:w="992"/>
        <w:gridCol w:w="2977"/>
      </w:tblGrid>
      <w:tr w:rsidR="00E14AF1" w:rsidRPr="00052F2B" w:rsidTr="00052F2B">
        <w:tc>
          <w:tcPr>
            <w:tcW w:w="2836"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Наименование раздела, темы</w:t>
            </w:r>
          </w:p>
        </w:tc>
        <w:tc>
          <w:tcPr>
            <w:tcW w:w="3543"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Название внеаудиторной самостоятельной работы</w:t>
            </w:r>
          </w:p>
        </w:tc>
        <w:tc>
          <w:tcPr>
            <w:tcW w:w="992"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Количество часов</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Форма представления результата</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bCs/>
                <w:sz w:val="26"/>
                <w:szCs w:val="26"/>
              </w:rPr>
              <w:t xml:space="preserve">Тема 1.1. </w:t>
            </w:r>
            <w:r w:rsidRPr="00052F2B">
              <w:rPr>
                <w:rFonts w:ascii="Times New Roman" w:eastAsia="Times New Roman" w:hAnsi="Times New Roman" w:cs="Times New Roman"/>
                <w:sz w:val="26"/>
                <w:szCs w:val="26"/>
              </w:rPr>
              <w:t xml:space="preserve">История татарской литературы. </w:t>
            </w:r>
          </w:p>
          <w:p w:rsidR="00E14AF1" w:rsidRPr="00052F2B" w:rsidRDefault="00E14AF1" w:rsidP="00052F2B">
            <w:pPr>
              <w:spacing w:after="0" w:line="240" w:lineRule="auto"/>
              <w:jc w:val="both"/>
              <w:outlineLvl w:val="0"/>
              <w:rPr>
                <w:rFonts w:ascii="Times New Roman" w:hAnsi="Times New Roman" w:cs="Times New Roman"/>
                <w:sz w:val="26"/>
                <w:szCs w:val="26"/>
              </w:rPr>
            </w:pPr>
            <w:r w:rsidRPr="00052F2B">
              <w:rPr>
                <w:rFonts w:ascii="Times New Roman" w:eastAsia="Times New Roman" w:hAnsi="Times New Roman" w:cs="Times New Roman"/>
                <w:sz w:val="26"/>
                <w:szCs w:val="26"/>
              </w:rPr>
              <w:t>Устное народное творчество.</w:t>
            </w:r>
          </w:p>
        </w:tc>
        <w:tc>
          <w:tcPr>
            <w:tcW w:w="3543" w:type="dxa"/>
          </w:tcPr>
          <w:p w:rsidR="00E14AF1" w:rsidRPr="00052F2B" w:rsidRDefault="00E14AF1"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bCs/>
                <w:sz w:val="26"/>
                <w:szCs w:val="26"/>
              </w:rPr>
              <w:t>Самостоятельная работа № 1</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 xml:space="preserve">Тема: </w:t>
            </w:r>
            <w:r w:rsidR="00B33063" w:rsidRPr="00052F2B">
              <w:rPr>
                <w:rFonts w:ascii="Times New Roman" w:hAnsi="Times New Roman" w:cs="Times New Roman"/>
                <w:bCs/>
                <w:sz w:val="26"/>
                <w:szCs w:val="26"/>
              </w:rPr>
              <w:t>«</w:t>
            </w:r>
            <w:r w:rsidR="00B33063" w:rsidRPr="00052F2B">
              <w:rPr>
                <w:rFonts w:ascii="Times New Roman" w:eastAsia="Times New Roman" w:hAnsi="Times New Roman" w:cs="Times New Roman"/>
                <w:sz w:val="26"/>
                <w:szCs w:val="26"/>
              </w:rPr>
              <w:t>Устное народное творчество. Старинные песни. Баит.»</w:t>
            </w:r>
          </w:p>
        </w:tc>
        <w:tc>
          <w:tcPr>
            <w:tcW w:w="992" w:type="dxa"/>
          </w:tcPr>
          <w:p w:rsidR="00E14AF1" w:rsidRPr="00052F2B" w:rsidRDefault="00E14AF1"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2</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w:t>
            </w:r>
            <w:r w:rsidR="00457823" w:rsidRPr="00052F2B">
              <w:rPr>
                <w:rFonts w:ascii="Times New Roman" w:hAnsi="Times New Roman" w:cs="Times New Roman"/>
                <w:sz w:val="26"/>
                <w:szCs w:val="26"/>
              </w:rPr>
              <w:t xml:space="preserve"> реферат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Тема 1.2. Древнетюркская литература.</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Тема 1.3. Литература булгарского периода</w:t>
            </w:r>
          </w:p>
          <w:p w:rsidR="00E14AF1" w:rsidRPr="00052F2B" w:rsidRDefault="00E14AF1" w:rsidP="00052F2B">
            <w:pPr>
              <w:spacing w:after="0" w:line="240" w:lineRule="auto"/>
              <w:jc w:val="both"/>
              <w:rPr>
                <w:rFonts w:ascii="Times New Roman" w:hAnsi="Times New Roman" w:cs="Times New Roman"/>
                <w:bCs/>
                <w:sz w:val="26"/>
                <w:szCs w:val="26"/>
              </w:rPr>
            </w:pPr>
            <w:r w:rsidRPr="00052F2B">
              <w:rPr>
                <w:rFonts w:ascii="Times New Roman" w:eastAsia="Times New Roman" w:hAnsi="Times New Roman" w:cs="Times New Roman"/>
                <w:sz w:val="26"/>
                <w:szCs w:val="26"/>
              </w:rPr>
              <w:t>(XI-XIIIвв.).</w:t>
            </w:r>
          </w:p>
        </w:tc>
        <w:tc>
          <w:tcPr>
            <w:tcW w:w="3543" w:type="dxa"/>
          </w:tcPr>
          <w:p w:rsidR="00E14AF1" w:rsidRPr="00052F2B" w:rsidRDefault="00E14AF1"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Самостоятельная работа № 2</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 «</w:t>
            </w:r>
            <w:r w:rsidR="00B33063"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w:t>
            </w:r>
          </w:p>
          <w:p w:rsidR="00B33063" w:rsidRPr="00052F2B" w:rsidRDefault="00B33063" w:rsidP="00052F2B">
            <w:pPr>
              <w:spacing w:after="0" w:line="240" w:lineRule="auto"/>
              <w:jc w:val="both"/>
              <w:rPr>
                <w:rFonts w:ascii="Times New Roman" w:hAnsi="Times New Roman" w:cs="Times New Roman"/>
                <w:bCs/>
                <w:sz w:val="26"/>
                <w:szCs w:val="26"/>
              </w:rPr>
            </w:pPr>
            <w:r w:rsidRPr="00052F2B">
              <w:rPr>
                <w:rFonts w:ascii="Times New Roman" w:eastAsia="Times New Roman" w:hAnsi="Times New Roman" w:cs="Times New Roman"/>
                <w:sz w:val="26"/>
                <w:szCs w:val="26"/>
              </w:rPr>
              <w:t>«Система образов в поэме “Кыйсса и Йосыф».</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2</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w:t>
            </w:r>
          </w:p>
          <w:p w:rsidR="00E14AF1" w:rsidRPr="00052F2B" w:rsidRDefault="00457823"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Сочинение; реферат;</w:t>
            </w:r>
          </w:p>
          <w:p w:rsidR="00457823" w:rsidRPr="00052F2B" w:rsidRDefault="00457823"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презентация</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lang w:val="tt-RU"/>
              </w:rPr>
            </w:pPr>
            <w:r w:rsidRPr="00052F2B">
              <w:rPr>
                <w:rFonts w:ascii="Times New Roman" w:eastAsia="Times New Roman" w:hAnsi="Times New Roman" w:cs="Times New Roman"/>
                <w:sz w:val="26"/>
                <w:szCs w:val="26"/>
                <w:lang w:val="tt-RU"/>
              </w:rPr>
              <w:t xml:space="preserve">Тема 1.4. Литература золотоордынского периода </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lang w:val="tt-RU"/>
              </w:rPr>
            </w:pPr>
            <w:r w:rsidRPr="00052F2B">
              <w:rPr>
                <w:rFonts w:ascii="Times New Roman" w:eastAsia="Times New Roman" w:hAnsi="Times New Roman" w:cs="Times New Roman"/>
                <w:sz w:val="26"/>
                <w:szCs w:val="26"/>
                <w:lang w:val="tt-RU"/>
              </w:rPr>
              <w:t xml:space="preserve">(2-я пол.XIII – </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6"/>
                <w:szCs w:val="26"/>
              </w:rPr>
            </w:pPr>
            <w:r w:rsidRPr="00052F2B">
              <w:rPr>
                <w:rFonts w:ascii="Times New Roman" w:eastAsia="Times New Roman" w:hAnsi="Times New Roman" w:cs="Times New Roman"/>
                <w:sz w:val="26"/>
                <w:szCs w:val="26"/>
                <w:lang w:val="tt-RU"/>
              </w:rPr>
              <w:t>1-я пол.XVвв.).</w:t>
            </w:r>
          </w:p>
        </w:tc>
        <w:tc>
          <w:tcPr>
            <w:tcW w:w="3543" w:type="dxa"/>
          </w:tcPr>
          <w:p w:rsidR="00E14AF1" w:rsidRPr="00052F2B" w:rsidRDefault="00E14AF1"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bCs/>
                <w:sz w:val="26"/>
                <w:szCs w:val="26"/>
              </w:rPr>
              <w:t>Самостоятельная работа № 3</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 «Литература Золотоордынского периода»</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4</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–конспект, реферат</w:t>
            </w:r>
          </w:p>
        </w:tc>
      </w:tr>
      <w:tr w:rsidR="00E14AF1" w:rsidRPr="00052F2B" w:rsidTr="00052F2B">
        <w:trPr>
          <w:trHeight w:val="1124"/>
        </w:trPr>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 xml:space="preserve">Тема 1.5. Литература периода </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Казанского ханства</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lang w:val="tt-RU"/>
              </w:rPr>
            </w:pPr>
            <w:r w:rsidRPr="00052F2B">
              <w:rPr>
                <w:rFonts w:ascii="Times New Roman" w:eastAsia="Times New Roman" w:hAnsi="Times New Roman" w:cs="Times New Roman"/>
                <w:sz w:val="26"/>
                <w:szCs w:val="26"/>
              </w:rPr>
              <w:t>Тема 1.6. Литература XVIIвв.</w:t>
            </w:r>
          </w:p>
        </w:tc>
        <w:tc>
          <w:tcPr>
            <w:tcW w:w="3543" w:type="dxa"/>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Cs/>
                <w:sz w:val="26"/>
                <w:szCs w:val="26"/>
              </w:rPr>
              <w:t>Самостоятельная работа № 4</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 xml:space="preserve">Тема: </w:t>
            </w:r>
            <w:r w:rsidR="00A27EF5" w:rsidRPr="00052F2B">
              <w:rPr>
                <w:rFonts w:ascii="Times New Roman" w:hAnsi="Times New Roman" w:cs="Times New Roman"/>
                <w:bCs/>
                <w:sz w:val="26"/>
                <w:szCs w:val="26"/>
              </w:rPr>
              <w:t>«</w:t>
            </w:r>
            <w:r w:rsidR="00B33063" w:rsidRPr="00052F2B">
              <w:rPr>
                <w:rFonts w:ascii="Times New Roman" w:eastAsia="Times New Roman" w:hAnsi="Times New Roman" w:cs="Times New Roman"/>
                <w:sz w:val="26"/>
                <w:szCs w:val="26"/>
              </w:rPr>
              <w:t>Литература XVIIвв.</w:t>
            </w:r>
            <w:r w:rsidR="00A27EF5" w:rsidRPr="00052F2B">
              <w:rPr>
                <w:rFonts w:ascii="Times New Roman" w:eastAsia="Times New Roman" w:hAnsi="Times New Roman" w:cs="Times New Roman"/>
                <w:sz w:val="26"/>
                <w:szCs w:val="26"/>
              </w:rPr>
              <w:t>»</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4</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конспект;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eastAsia="Times New Roman" w:hAnsi="Times New Roman" w:cs="Times New Roman"/>
                <w:bCs/>
                <w:sz w:val="26"/>
                <w:szCs w:val="26"/>
              </w:rPr>
              <w:t>Самостоятельный анализ эпизодов</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Тема 1.7. Литература 1 полов--ины</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tc>
        <w:tc>
          <w:tcPr>
            <w:tcW w:w="3543"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6"/>
                <w:szCs w:val="26"/>
              </w:rPr>
            </w:pPr>
            <w:r w:rsidRPr="00052F2B">
              <w:rPr>
                <w:rFonts w:ascii="Times New Roman" w:hAnsi="Times New Roman" w:cs="Times New Roman"/>
                <w:bCs/>
                <w:sz w:val="26"/>
                <w:szCs w:val="26"/>
              </w:rPr>
              <w:t>Самостоятельная работа № 5</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00B33063" w:rsidRPr="00052F2B">
              <w:rPr>
                <w:rFonts w:ascii="Times New Roman" w:hAnsi="Times New Roman" w:cs="Times New Roman"/>
                <w:bCs/>
                <w:sz w:val="26"/>
                <w:szCs w:val="26"/>
              </w:rPr>
              <w:t xml:space="preserve">: «Татарская литература </w:t>
            </w:r>
            <w:r w:rsidR="00B33063" w:rsidRPr="00052F2B">
              <w:rPr>
                <w:rFonts w:ascii="Times New Roman" w:eastAsia="Times New Roman" w:hAnsi="Times New Roman" w:cs="Times New Roman"/>
                <w:sz w:val="26"/>
                <w:szCs w:val="26"/>
              </w:rPr>
              <w:t xml:space="preserve">1ой полов—ины </w:t>
            </w:r>
            <w:r w:rsidR="00B33063" w:rsidRPr="00052F2B">
              <w:rPr>
                <w:rFonts w:ascii="Times New Roman" w:eastAsia="Times New Roman" w:hAnsi="Times New Roman" w:cs="Times New Roman"/>
                <w:sz w:val="26"/>
                <w:szCs w:val="26"/>
                <w:lang w:val="en-US"/>
              </w:rPr>
              <w:t>XIX</w:t>
            </w:r>
            <w:r w:rsidR="00B33063" w:rsidRPr="00052F2B">
              <w:rPr>
                <w:rFonts w:ascii="Times New Roman" w:eastAsia="Times New Roman" w:hAnsi="Times New Roman" w:cs="Times New Roman"/>
                <w:sz w:val="26"/>
                <w:szCs w:val="26"/>
              </w:rPr>
              <w:t xml:space="preserve"> века»</w:t>
            </w:r>
          </w:p>
        </w:tc>
        <w:tc>
          <w:tcPr>
            <w:tcW w:w="992" w:type="dxa"/>
          </w:tcPr>
          <w:p w:rsidR="00E14AF1" w:rsidRPr="00052F2B" w:rsidRDefault="00E14AF1"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4</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самостоятельный анализ;</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сочинение</w:t>
            </w:r>
            <w:r w:rsidR="00457823" w:rsidRPr="00052F2B">
              <w:rPr>
                <w:rFonts w:ascii="Times New Roman" w:hAnsi="Times New Roman" w:cs="Times New Roman"/>
                <w:sz w:val="26"/>
                <w:szCs w:val="26"/>
              </w:rPr>
              <w:t>, реферат</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lastRenderedPageBreak/>
              <w:t>Тема 1.8. Литература 2-ой  пол. XIX вв.</w:t>
            </w:r>
          </w:p>
        </w:tc>
        <w:tc>
          <w:tcPr>
            <w:tcW w:w="3543" w:type="dxa"/>
          </w:tcPr>
          <w:p w:rsidR="00E14AF1" w:rsidRPr="00052F2B" w:rsidRDefault="00E14AF1"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bCs/>
                <w:sz w:val="26"/>
                <w:szCs w:val="26"/>
              </w:rPr>
              <w:t>Самостоятельная работа № 6</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00B33063" w:rsidRPr="00052F2B">
              <w:rPr>
                <w:rFonts w:ascii="Times New Roman" w:hAnsi="Times New Roman" w:cs="Times New Roman"/>
                <w:bCs/>
                <w:sz w:val="26"/>
                <w:szCs w:val="26"/>
              </w:rPr>
              <w:t xml:space="preserve"> «Татарская литература </w:t>
            </w:r>
            <w:r w:rsidR="00B33063" w:rsidRPr="00052F2B">
              <w:rPr>
                <w:rFonts w:ascii="Times New Roman" w:eastAsia="Times New Roman" w:hAnsi="Times New Roman" w:cs="Times New Roman"/>
                <w:sz w:val="26"/>
                <w:szCs w:val="26"/>
              </w:rPr>
              <w:t>2-ой  пол. XIX вв.»</w:t>
            </w:r>
          </w:p>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i/>
                <w:sz w:val="26"/>
                <w:szCs w:val="26"/>
              </w:rPr>
              <w:t xml:space="preserve"> </w:t>
            </w:r>
          </w:p>
        </w:tc>
        <w:tc>
          <w:tcPr>
            <w:tcW w:w="992" w:type="dxa"/>
          </w:tcPr>
          <w:p w:rsidR="00E14AF1" w:rsidRPr="00052F2B" w:rsidRDefault="00E14AF1"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4</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самостоятельный анализ;</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составление хронологических таблиц</w:t>
            </w:r>
            <w:r w:rsidR="00457823" w:rsidRPr="00052F2B">
              <w:rPr>
                <w:rFonts w:ascii="Times New Roman" w:hAnsi="Times New Roman" w:cs="Times New Roman"/>
                <w:sz w:val="26"/>
                <w:szCs w:val="26"/>
              </w:rPr>
              <w:t>, реферат</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lang w:val="tt-RU"/>
              </w:rPr>
              <w:t xml:space="preserve">Тема 2.1 Поэзия </w:t>
            </w:r>
            <w:r w:rsidRPr="00052F2B">
              <w:rPr>
                <w:rFonts w:ascii="Times New Roman" w:eastAsia="Times New Roman" w:hAnsi="Times New Roman" w:cs="Times New Roman"/>
                <w:sz w:val="26"/>
                <w:szCs w:val="26"/>
              </w:rPr>
              <w:t>начала XXв. Ренессанс.</w:t>
            </w:r>
          </w:p>
        </w:tc>
        <w:tc>
          <w:tcPr>
            <w:tcW w:w="3543" w:type="dxa"/>
          </w:tcPr>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Cs/>
                <w:sz w:val="26"/>
                <w:szCs w:val="26"/>
              </w:rPr>
              <w:t>Самостоятельная работа № 7</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Pr="00052F2B">
              <w:rPr>
                <w:rFonts w:ascii="Times New Roman" w:hAnsi="Times New Roman" w:cs="Times New Roman"/>
                <w:i/>
                <w:sz w:val="26"/>
                <w:szCs w:val="26"/>
              </w:rPr>
              <w:t xml:space="preserve"> </w:t>
            </w:r>
            <w:r w:rsidR="00B33063" w:rsidRPr="00052F2B">
              <w:rPr>
                <w:rFonts w:ascii="Times New Roman" w:hAnsi="Times New Roman" w:cs="Times New Roman"/>
                <w:sz w:val="26"/>
                <w:szCs w:val="26"/>
              </w:rPr>
              <w:t>«</w:t>
            </w:r>
            <w:r w:rsidR="00B33063" w:rsidRPr="00052F2B">
              <w:rPr>
                <w:rFonts w:ascii="Times New Roman" w:eastAsia="Times New Roman" w:hAnsi="Times New Roman" w:cs="Times New Roman"/>
                <w:sz w:val="26"/>
                <w:szCs w:val="26"/>
                <w:lang w:val="tt-RU"/>
              </w:rPr>
              <w:t xml:space="preserve">Поэзия </w:t>
            </w:r>
            <w:r w:rsidR="00B33063" w:rsidRPr="00052F2B">
              <w:rPr>
                <w:rFonts w:ascii="Times New Roman" w:eastAsia="Times New Roman" w:hAnsi="Times New Roman" w:cs="Times New Roman"/>
                <w:sz w:val="26"/>
                <w:szCs w:val="26"/>
              </w:rPr>
              <w:t>начала XXв.»</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3</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–конспект;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Развернутые ответы на вопросы</w:t>
            </w:r>
            <w:r w:rsidR="00457823" w:rsidRPr="00052F2B">
              <w:rPr>
                <w:rFonts w:ascii="Times New Roman" w:hAnsi="Times New Roman" w:cs="Times New Roman"/>
                <w:sz w:val="26"/>
                <w:szCs w:val="26"/>
              </w:rPr>
              <w:t>; реферат, презентация</w:t>
            </w:r>
          </w:p>
        </w:tc>
      </w:tr>
      <w:tr w:rsidR="00E14AF1" w:rsidRPr="00052F2B" w:rsidTr="00052F2B">
        <w:tc>
          <w:tcPr>
            <w:tcW w:w="2836" w:type="dxa"/>
          </w:tcPr>
          <w:p w:rsidR="00E14AF1" w:rsidRPr="00052F2B" w:rsidRDefault="00E14AF1" w:rsidP="00052F2B">
            <w:pPr>
              <w:spacing w:after="0" w:line="240" w:lineRule="auto"/>
              <w:jc w:val="both"/>
              <w:rPr>
                <w:rFonts w:ascii="Times New Roman" w:eastAsia="Times New Roman" w:hAnsi="Times New Roman" w:cs="Times New Roman"/>
                <w:bCs/>
                <w:sz w:val="26"/>
                <w:szCs w:val="26"/>
                <w:lang w:val="tt-RU"/>
              </w:rPr>
            </w:pPr>
            <w:r w:rsidRPr="00052F2B">
              <w:rPr>
                <w:rFonts w:ascii="Times New Roman" w:eastAsia="Times New Roman" w:hAnsi="Times New Roman" w:cs="Times New Roman"/>
                <w:bCs/>
                <w:sz w:val="26"/>
                <w:szCs w:val="26"/>
                <w:lang w:val="tt-RU"/>
              </w:rPr>
              <w:t>Тема 2.2. Проза начала ХХ века. Ренесанс.</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lang w:val="tt-RU"/>
              </w:rPr>
              <w:t>Тема 2.3</w:t>
            </w:r>
            <w:r w:rsidRPr="00052F2B">
              <w:rPr>
                <w:rFonts w:ascii="Times New Roman" w:eastAsia="Times New Roman" w:hAnsi="Times New Roman" w:cs="Times New Roman"/>
                <w:sz w:val="26"/>
                <w:szCs w:val="26"/>
              </w:rPr>
              <w:t>. Драматургия начала XXвв.</w:t>
            </w:r>
          </w:p>
        </w:tc>
        <w:tc>
          <w:tcPr>
            <w:tcW w:w="3543" w:type="dxa"/>
          </w:tcPr>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Cs/>
                <w:sz w:val="26"/>
                <w:szCs w:val="26"/>
              </w:rPr>
              <w:t>Самостоятельная работа № 8</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Pr="00052F2B">
              <w:rPr>
                <w:rFonts w:ascii="Times New Roman" w:hAnsi="Times New Roman" w:cs="Times New Roman"/>
                <w:sz w:val="26"/>
                <w:szCs w:val="26"/>
              </w:rPr>
              <w:t xml:space="preserve"> </w:t>
            </w:r>
            <w:r w:rsidR="00B33063" w:rsidRPr="00052F2B">
              <w:rPr>
                <w:rFonts w:ascii="Times New Roman" w:hAnsi="Times New Roman" w:cs="Times New Roman"/>
                <w:sz w:val="26"/>
                <w:szCs w:val="26"/>
              </w:rPr>
              <w:t>«</w:t>
            </w:r>
            <w:r w:rsidR="00B33063" w:rsidRPr="00052F2B">
              <w:rPr>
                <w:rFonts w:ascii="Times New Roman" w:eastAsia="Times New Roman" w:hAnsi="Times New Roman" w:cs="Times New Roman"/>
                <w:bCs/>
                <w:sz w:val="26"/>
                <w:szCs w:val="26"/>
                <w:lang w:val="tt-RU"/>
              </w:rPr>
              <w:t xml:space="preserve">Проза, </w:t>
            </w:r>
            <w:r w:rsidR="00B33063" w:rsidRPr="00052F2B">
              <w:rPr>
                <w:rFonts w:ascii="Times New Roman" w:eastAsia="Times New Roman" w:hAnsi="Times New Roman" w:cs="Times New Roman"/>
                <w:sz w:val="26"/>
                <w:szCs w:val="26"/>
              </w:rPr>
              <w:t>драматургия</w:t>
            </w:r>
            <w:r w:rsidR="00B33063" w:rsidRPr="00052F2B">
              <w:rPr>
                <w:rFonts w:ascii="Times New Roman" w:eastAsia="Times New Roman" w:hAnsi="Times New Roman" w:cs="Times New Roman"/>
                <w:bCs/>
                <w:sz w:val="26"/>
                <w:szCs w:val="26"/>
                <w:lang w:val="tt-RU"/>
              </w:rPr>
              <w:t xml:space="preserve"> начала ХХ века.”</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3</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Презентация;</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 реферат;</w:t>
            </w:r>
            <w:r w:rsidR="00D97ADC" w:rsidRPr="00052F2B">
              <w:rPr>
                <w:rFonts w:ascii="Times New Roman" w:hAnsi="Times New Roman" w:cs="Times New Roman"/>
                <w:sz w:val="26"/>
                <w:szCs w:val="26"/>
              </w:rPr>
              <w:t xml:space="preserve"> </w:t>
            </w:r>
            <w:r w:rsidR="00457823" w:rsidRPr="00052F2B">
              <w:rPr>
                <w:rFonts w:ascii="Times New Roman" w:hAnsi="Times New Roman" w:cs="Times New Roman"/>
                <w:sz w:val="26"/>
                <w:szCs w:val="26"/>
              </w:rPr>
              <w:t>презентация</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 xml:space="preserve">Развитие </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новой татарской литературы.</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lang w:val="tt-RU"/>
              </w:rPr>
              <w:t>Тема 3</w:t>
            </w:r>
            <w:r w:rsidRPr="00052F2B">
              <w:rPr>
                <w:rFonts w:ascii="Times New Roman" w:eastAsia="Times New Roman" w:hAnsi="Times New Roman" w:cs="Times New Roman"/>
                <w:sz w:val="26"/>
                <w:szCs w:val="26"/>
              </w:rPr>
              <w:t>.</w:t>
            </w:r>
            <w:r w:rsidRPr="00052F2B">
              <w:rPr>
                <w:rFonts w:ascii="Times New Roman" w:eastAsia="Times New Roman" w:hAnsi="Times New Roman" w:cs="Times New Roman"/>
                <w:sz w:val="26"/>
                <w:szCs w:val="26"/>
                <w:lang w:val="tt-RU"/>
              </w:rPr>
              <w:t>2</w:t>
            </w:r>
            <w:r w:rsidRPr="00052F2B">
              <w:rPr>
                <w:rFonts w:ascii="Times New Roman" w:eastAsia="Times New Roman" w:hAnsi="Times New Roman" w:cs="Times New Roman"/>
                <w:sz w:val="26"/>
                <w:szCs w:val="26"/>
              </w:rPr>
              <w:t>. Литература периода Великой Отечественной войны (1941-1945).</w:t>
            </w:r>
          </w:p>
        </w:tc>
        <w:tc>
          <w:tcPr>
            <w:tcW w:w="3543" w:type="dxa"/>
          </w:tcPr>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Cs/>
                <w:sz w:val="26"/>
                <w:szCs w:val="26"/>
              </w:rPr>
              <w:t>Самостоятельная работа № 9</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Pr="00052F2B">
              <w:rPr>
                <w:rFonts w:ascii="Times New Roman" w:hAnsi="Times New Roman" w:cs="Times New Roman"/>
                <w:sz w:val="26"/>
                <w:szCs w:val="26"/>
              </w:rPr>
              <w:t xml:space="preserve"> «</w:t>
            </w:r>
            <w:r w:rsidR="00B33063" w:rsidRPr="00052F2B">
              <w:rPr>
                <w:rFonts w:ascii="Times New Roman" w:eastAsia="Times New Roman" w:hAnsi="Times New Roman" w:cs="Times New Roman"/>
                <w:sz w:val="26"/>
                <w:szCs w:val="26"/>
              </w:rPr>
              <w:t>Литература периода Великой Отечественной войны (1941-1945).</w:t>
            </w:r>
            <w:r w:rsidRPr="00052F2B">
              <w:rPr>
                <w:rFonts w:ascii="Times New Roman" w:hAnsi="Times New Roman" w:cs="Times New Roman"/>
                <w:sz w:val="26"/>
                <w:szCs w:val="26"/>
              </w:rPr>
              <w:t>»</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3</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Презентация;</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 конспект, реферат;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Хронологические таблицы</w:t>
            </w:r>
            <w:r w:rsidR="00457823" w:rsidRPr="00052F2B">
              <w:rPr>
                <w:rFonts w:ascii="Times New Roman" w:hAnsi="Times New Roman" w:cs="Times New Roman"/>
                <w:sz w:val="26"/>
                <w:szCs w:val="26"/>
              </w:rPr>
              <w:t>; презентация</w:t>
            </w:r>
          </w:p>
        </w:tc>
      </w:tr>
      <w:tr w:rsidR="00E14AF1" w:rsidRPr="00052F2B" w:rsidTr="00052F2B">
        <w:tc>
          <w:tcPr>
            <w:tcW w:w="2836"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Тема  4.1. Послевоенная проза</w:t>
            </w:r>
          </w:p>
          <w:p w:rsidR="00E14AF1" w:rsidRPr="00052F2B" w:rsidRDefault="00E14AF1"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(1945-1970).</w:t>
            </w:r>
            <w:r w:rsidRPr="00052F2B">
              <w:rPr>
                <w:rFonts w:ascii="Times New Roman" w:eastAsia="Times New Roman" w:hAnsi="Times New Roman" w:cs="Times New Roman"/>
                <w:bCs/>
                <w:sz w:val="26"/>
                <w:szCs w:val="26"/>
              </w:rPr>
              <w:t xml:space="preserve"> Тема 4.2. </w:t>
            </w:r>
            <w:r w:rsidRPr="00052F2B">
              <w:rPr>
                <w:rFonts w:ascii="Times New Roman" w:eastAsia="Times New Roman" w:hAnsi="Times New Roman" w:cs="Times New Roman"/>
                <w:sz w:val="26"/>
                <w:szCs w:val="26"/>
              </w:rPr>
              <w:t>Послевоенная поэзия</w:t>
            </w:r>
          </w:p>
          <w:p w:rsidR="00E14AF1" w:rsidRPr="00052F2B" w:rsidRDefault="00E14AF1" w:rsidP="00052F2B">
            <w:pPr>
              <w:spacing w:after="0" w:line="240" w:lineRule="auto"/>
              <w:jc w:val="both"/>
              <w:rPr>
                <w:rFonts w:ascii="Times New Roman" w:eastAsia="Times New Roman" w:hAnsi="Times New Roman" w:cs="Times New Roman"/>
                <w:bCs/>
                <w:sz w:val="26"/>
                <w:szCs w:val="26"/>
              </w:rPr>
            </w:pPr>
            <w:r w:rsidRPr="00052F2B">
              <w:rPr>
                <w:rFonts w:ascii="Times New Roman" w:eastAsia="Times New Roman" w:hAnsi="Times New Roman" w:cs="Times New Roman"/>
                <w:sz w:val="26"/>
                <w:szCs w:val="26"/>
              </w:rPr>
              <w:t>(1945-1970).</w:t>
            </w:r>
          </w:p>
        </w:tc>
        <w:tc>
          <w:tcPr>
            <w:tcW w:w="3543" w:type="dxa"/>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Самостоятельная работа № 10 Тема:</w:t>
            </w:r>
            <w:r w:rsidRPr="00052F2B">
              <w:rPr>
                <w:rFonts w:ascii="Times New Roman" w:hAnsi="Times New Roman" w:cs="Times New Roman"/>
                <w:i/>
                <w:sz w:val="26"/>
                <w:szCs w:val="26"/>
              </w:rPr>
              <w:t xml:space="preserve"> </w:t>
            </w:r>
            <w:r w:rsidRPr="00052F2B">
              <w:rPr>
                <w:rFonts w:ascii="Times New Roman" w:hAnsi="Times New Roman" w:cs="Times New Roman"/>
                <w:sz w:val="26"/>
                <w:szCs w:val="26"/>
              </w:rPr>
              <w:t>«</w:t>
            </w:r>
            <w:r w:rsidR="00B33063" w:rsidRPr="00052F2B">
              <w:rPr>
                <w:rFonts w:ascii="Times New Roman" w:eastAsia="Times New Roman" w:hAnsi="Times New Roman" w:cs="Times New Roman"/>
                <w:sz w:val="26"/>
                <w:szCs w:val="26"/>
              </w:rPr>
              <w:t>Послевоенная проза,</w:t>
            </w:r>
            <w:r w:rsidR="00457823" w:rsidRPr="00052F2B">
              <w:rPr>
                <w:rFonts w:ascii="Times New Roman" w:eastAsia="Times New Roman" w:hAnsi="Times New Roman" w:cs="Times New Roman"/>
                <w:sz w:val="26"/>
                <w:szCs w:val="26"/>
              </w:rPr>
              <w:t xml:space="preserve"> </w:t>
            </w:r>
            <w:r w:rsidR="00B33063" w:rsidRPr="00052F2B">
              <w:rPr>
                <w:rFonts w:ascii="Times New Roman" w:eastAsia="Times New Roman" w:hAnsi="Times New Roman" w:cs="Times New Roman"/>
                <w:sz w:val="26"/>
                <w:szCs w:val="26"/>
              </w:rPr>
              <w:t>поэзия</w:t>
            </w:r>
            <w:r w:rsidRPr="00052F2B">
              <w:rPr>
                <w:rFonts w:ascii="Times New Roman" w:hAnsi="Times New Roman" w:cs="Times New Roman"/>
                <w:sz w:val="26"/>
                <w:szCs w:val="26"/>
              </w:rPr>
              <w:t xml:space="preserve">» </w:t>
            </w:r>
          </w:p>
        </w:tc>
        <w:tc>
          <w:tcPr>
            <w:tcW w:w="992" w:type="dxa"/>
          </w:tcPr>
          <w:p w:rsidR="00E14AF1" w:rsidRPr="00052F2B" w:rsidRDefault="0066215F"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5</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Письменное сообщение –конспект;</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Сочинение</w:t>
            </w:r>
          </w:p>
        </w:tc>
      </w:tr>
      <w:tr w:rsidR="00E14AF1" w:rsidRPr="00052F2B" w:rsidTr="00052F2B">
        <w:tc>
          <w:tcPr>
            <w:tcW w:w="2836" w:type="dxa"/>
            <w:vAlign w:val="center"/>
          </w:tcPr>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 xml:space="preserve">Тема5.1.Современная татарская поэзия  </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(1980-2009).</w:t>
            </w:r>
          </w:p>
          <w:p w:rsidR="00E14AF1" w:rsidRPr="00052F2B" w:rsidRDefault="00E14AF1"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bCs/>
                <w:sz w:val="26"/>
                <w:szCs w:val="26"/>
              </w:rPr>
              <w:t xml:space="preserve">Тема 5.2. </w:t>
            </w:r>
            <w:r w:rsidRPr="00052F2B">
              <w:rPr>
                <w:rFonts w:ascii="Times New Roman" w:eastAsia="Times New Roman" w:hAnsi="Times New Roman" w:cs="Times New Roman"/>
                <w:sz w:val="26"/>
                <w:szCs w:val="26"/>
              </w:rPr>
              <w:t xml:space="preserve">Современная татарская проза </w:t>
            </w:r>
          </w:p>
          <w:p w:rsidR="00E14AF1" w:rsidRPr="00052F2B" w:rsidRDefault="00E14AF1"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(1980-2009).</w:t>
            </w:r>
          </w:p>
        </w:tc>
        <w:tc>
          <w:tcPr>
            <w:tcW w:w="3543" w:type="dxa"/>
          </w:tcPr>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Cs/>
                <w:sz w:val="26"/>
                <w:szCs w:val="26"/>
              </w:rPr>
              <w:t>Самостоятельная работа № 11</w:t>
            </w:r>
            <w:r w:rsidRPr="00052F2B">
              <w:rPr>
                <w:rFonts w:ascii="Times New Roman" w:hAnsi="Times New Roman" w:cs="Times New Roman"/>
                <w:b/>
                <w:bCs/>
                <w:sz w:val="26"/>
                <w:szCs w:val="26"/>
              </w:rPr>
              <w:t xml:space="preserve"> </w:t>
            </w:r>
            <w:r w:rsidRPr="00052F2B">
              <w:rPr>
                <w:rFonts w:ascii="Times New Roman" w:hAnsi="Times New Roman" w:cs="Times New Roman"/>
                <w:bCs/>
                <w:sz w:val="26"/>
                <w:szCs w:val="26"/>
              </w:rPr>
              <w:t>Тема:</w:t>
            </w:r>
            <w:r w:rsidRPr="00052F2B">
              <w:rPr>
                <w:rFonts w:ascii="Times New Roman" w:hAnsi="Times New Roman" w:cs="Times New Roman"/>
                <w:i/>
                <w:sz w:val="26"/>
                <w:szCs w:val="26"/>
              </w:rPr>
              <w:t xml:space="preserve"> </w:t>
            </w:r>
            <w:r w:rsidRPr="00052F2B">
              <w:rPr>
                <w:rFonts w:ascii="Times New Roman" w:hAnsi="Times New Roman" w:cs="Times New Roman"/>
                <w:sz w:val="26"/>
                <w:szCs w:val="26"/>
              </w:rPr>
              <w:t>«</w:t>
            </w:r>
            <w:r w:rsidR="00B33063" w:rsidRPr="00052F2B">
              <w:rPr>
                <w:rFonts w:ascii="Times New Roman" w:eastAsia="Times New Roman" w:hAnsi="Times New Roman" w:cs="Times New Roman"/>
                <w:sz w:val="26"/>
                <w:szCs w:val="26"/>
              </w:rPr>
              <w:t xml:space="preserve">Современная татарская поэзия, </w:t>
            </w:r>
            <w:r w:rsidR="00BC4C86" w:rsidRPr="00052F2B">
              <w:rPr>
                <w:rFonts w:ascii="Times New Roman" w:eastAsia="Times New Roman" w:hAnsi="Times New Roman" w:cs="Times New Roman"/>
                <w:sz w:val="26"/>
                <w:szCs w:val="26"/>
              </w:rPr>
              <w:t>проза</w:t>
            </w:r>
            <w:r w:rsidR="00B33063" w:rsidRPr="00052F2B">
              <w:rPr>
                <w:rFonts w:ascii="Times New Roman" w:eastAsia="Times New Roman" w:hAnsi="Times New Roman" w:cs="Times New Roman"/>
                <w:sz w:val="26"/>
                <w:szCs w:val="26"/>
              </w:rPr>
              <w:t xml:space="preserve"> </w:t>
            </w:r>
            <w:r w:rsidRPr="00052F2B">
              <w:rPr>
                <w:rFonts w:ascii="Times New Roman" w:hAnsi="Times New Roman" w:cs="Times New Roman"/>
                <w:sz w:val="26"/>
                <w:szCs w:val="26"/>
              </w:rPr>
              <w:t>»</w:t>
            </w:r>
          </w:p>
        </w:tc>
        <w:tc>
          <w:tcPr>
            <w:tcW w:w="992" w:type="dxa"/>
          </w:tcPr>
          <w:p w:rsidR="00E14AF1" w:rsidRPr="00052F2B" w:rsidRDefault="00E14AF1" w:rsidP="00052F2B">
            <w:pPr>
              <w:spacing w:after="0" w:line="240" w:lineRule="auto"/>
              <w:jc w:val="both"/>
              <w:outlineLvl w:val="0"/>
              <w:rPr>
                <w:rFonts w:ascii="Times New Roman" w:hAnsi="Times New Roman" w:cs="Times New Roman"/>
                <w:bCs/>
                <w:sz w:val="26"/>
                <w:szCs w:val="26"/>
              </w:rPr>
            </w:pPr>
            <w:r w:rsidRPr="00052F2B">
              <w:rPr>
                <w:rFonts w:ascii="Times New Roman" w:hAnsi="Times New Roman" w:cs="Times New Roman"/>
                <w:bCs/>
                <w:sz w:val="26"/>
                <w:szCs w:val="26"/>
              </w:rPr>
              <w:t>5</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Устное сообщение;  презентация;</w:t>
            </w:r>
          </w:p>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Письменное сообщение </w:t>
            </w:r>
            <w:r w:rsidR="00457823" w:rsidRPr="00052F2B">
              <w:rPr>
                <w:rFonts w:ascii="Times New Roman" w:hAnsi="Times New Roman" w:cs="Times New Roman"/>
                <w:sz w:val="26"/>
                <w:szCs w:val="26"/>
              </w:rPr>
              <w:t>–</w:t>
            </w:r>
            <w:r w:rsidRPr="00052F2B">
              <w:rPr>
                <w:rFonts w:ascii="Times New Roman" w:hAnsi="Times New Roman" w:cs="Times New Roman"/>
                <w:sz w:val="26"/>
                <w:szCs w:val="26"/>
              </w:rPr>
              <w:t xml:space="preserve"> конспект</w:t>
            </w:r>
            <w:r w:rsidR="00457823" w:rsidRPr="00052F2B">
              <w:rPr>
                <w:rFonts w:ascii="Times New Roman" w:hAnsi="Times New Roman" w:cs="Times New Roman"/>
                <w:sz w:val="26"/>
                <w:szCs w:val="26"/>
              </w:rPr>
              <w:t>;</w:t>
            </w:r>
            <w:r w:rsidR="00D97ADC" w:rsidRPr="00052F2B">
              <w:rPr>
                <w:rFonts w:ascii="Times New Roman" w:hAnsi="Times New Roman" w:cs="Times New Roman"/>
                <w:sz w:val="26"/>
                <w:szCs w:val="26"/>
              </w:rPr>
              <w:t xml:space="preserve"> </w:t>
            </w:r>
            <w:r w:rsidR="00457823" w:rsidRPr="00052F2B">
              <w:rPr>
                <w:rFonts w:ascii="Times New Roman" w:hAnsi="Times New Roman" w:cs="Times New Roman"/>
                <w:sz w:val="26"/>
                <w:szCs w:val="26"/>
              </w:rPr>
              <w:t>реферат</w:t>
            </w:r>
          </w:p>
        </w:tc>
      </w:tr>
      <w:tr w:rsidR="00E14AF1" w:rsidRPr="00052F2B" w:rsidTr="00052F2B">
        <w:tc>
          <w:tcPr>
            <w:tcW w:w="6379" w:type="dxa"/>
            <w:gridSpan w:val="2"/>
            <w:vAlign w:val="center"/>
          </w:tcPr>
          <w:p w:rsidR="00E14AF1" w:rsidRPr="00052F2B" w:rsidRDefault="00E14AF1"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Всего часов</w:t>
            </w:r>
          </w:p>
        </w:tc>
        <w:tc>
          <w:tcPr>
            <w:tcW w:w="992" w:type="dxa"/>
            <w:vAlign w:val="center"/>
          </w:tcPr>
          <w:p w:rsidR="00E14AF1" w:rsidRPr="00052F2B" w:rsidRDefault="0066215F" w:rsidP="00052F2B">
            <w:pPr>
              <w:autoSpaceDE w:val="0"/>
              <w:autoSpaceDN w:val="0"/>
              <w:adjustRightInd w:val="0"/>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39</w:t>
            </w:r>
          </w:p>
        </w:tc>
        <w:tc>
          <w:tcPr>
            <w:tcW w:w="2977" w:type="dxa"/>
          </w:tcPr>
          <w:p w:rsidR="00E14AF1" w:rsidRPr="00052F2B" w:rsidRDefault="00E14AF1" w:rsidP="00052F2B">
            <w:pPr>
              <w:autoSpaceDE w:val="0"/>
              <w:autoSpaceDN w:val="0"/>
              <w:adjustRightInd w:val="0"/>
              <w:spacing w:after="0" w:line="240" w:lineRule="auto"/>
              <w:jc w:val="both"/>
              <w:rPr>
                <w:rFonts w:ascii="Times New Roman" w:hAnsi="Times New Roman" w:cs="Times New Roman"/>
                <w:sz w:val="26"/>
                <w:szCs w:val="26"/>
              </w:rPr>
            </w:pPr>
          </w:p>
        </w:tc>
      </w:tr>
    </w:tbl>
    <w:p w:rsidR="00B85AE6" w:rsidRPr="00052F2B" w:rsidRDefault="00B85AE6"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b/>
          <w:bCs/>
          <w:color w:val="000000"/>
          <w:sz w:val="26"/>
          <w:szCs w:val="26"/>
        </w:rPr>
      </w:pPr>
      <w:r w:rsidRPr="00052F2B">
        <w:rPr>
          <w:rFonts w:ascii="Times New Roman" w:hAnsi="Times New Roman" w:cs="Times New Roman"/>
          <w:b/>
          <w:bCs/>
          <w:color w:val="000000"/>
          <w:sz w:val="26"/>
          <w:szCs w:val="26"/>
        </w:rPr>
        <w:t xml:space="preserve">3. Общие рекомендации обучающемуся </w:t>
      </w:r>
      <w:r w:rsidRPr="00052F2B">
        <w:rPr>
          <w:rFonts w:ascii="Times New Roman" w:hAnsi="Times New Roman" w:cs="Times New Roman"/>
          <w:b/>
          <w:bCs/>
          <w:color w:val="000000"/>
          <w:sz w:val="26"/>
          <w:szCs w:val="26"/>
        </w:rPr>
        <w:br/>
        <w:t xml:space="preserve">по выполнению </w:t>
      </w:r>
      <w:r w:rsidRPr="00052F2B">
        <w:rPr>
          <w:rFonts w:ascii="Times New Roman" w:hAnsi="Times New Roman" w:cs="Times New Roman"/>
          <w:b/>
          <w:bCs/>
          <w:sz w:val="26"/>
          <w:szCs w:val="26"/>
        </w:rPr>
        <w:t>внеаудиторных самостоятельных</w:t>
      </w:r>
      <w:r w:rsidRPr="00052F2B">
        <w:rPr>
          <w:rFonts w:ascii="Times New Roman" w:hAnsi="Times New Roman" w:cs="Times New Roman"/>
          <w:b/>
          <w:bCs/>
          <w:color w:val="000000"/>
          <w:sz w:val="26"/>
          <w:szCs w:val="26"/>
        </w:rPr>
        <w:t xml:space="preserve"> работ</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Внимательно прочитайте название темы, цели и задачи самостоятельной работы. </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Внимательно прочитайте рекомендации преподавателя по выполнению самостоятельной работы.</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Внимательно изучите письменные методические рекомендации по выполнению самостоятельной работы</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lastRenderedPageBreak/>
        <w:t>Ознакомьтесь со списком литературы и источников по заданной теме самостоятельной работы.</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Подготовьте все необходимое для выполнения задания, рационально подготовьте рабочее место.</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Продумайте ход выполнения работы.</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Если при выполнении </w:t>
      </w:r>
      <w:r w:rsidRPr="00052F2B">
        <w:rPr>
          <w:rFonts w:ascii="Times New Roman" w:hAnsi="Times New Roman" w:cs="Times New Roman"/>
          <w:color w:val="000000"/>
          <w:sz w:val="26"/>
          <w:szCs w:val="26"/>
        </w:rPr>
        <w:t xml:space="preserve">самостоятельной </w:t>
      </w:r>
      <w:r w:rsidRPr="00052F2B">
        <w:rPr>
          <w:rFonts w:ascii="Times New Roman" w:hAnsi="Times New Roman" w:cs="Times New Roman"/>
          <w:sz w:val="26"/>
          <w:szCs w:val="26"/>
        </w:rPr>
        <w:t xml:space="preserve">работы применяется </w:t>
      </w:r>
      <w:r w:rsidRPr="00052F2B">
        <w:rPr>
          <w:rFonts w:ascii="Times New Roman" w:hAnsi="Times New Roman" w:cs="Times New Roman"/>
          <w:color w:val="000000"/>
          <w:sz w:val="26"/>
          <w:szCs w:val="26"/>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При выполнении самостоятельного практического задания соблюдайте правила техники безопасности и охраны труда.</w:t>
      </w:r>
    </w:p>
    <w:p w:rsidR="00E14AF1" w:rsidRPr="00052F2B" w:rsidRDefault="00E14AF1" w:rsidP="00052F2B">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E14AF1" w:rsidRPr="00052F2B" w:rsidRDefault="00E14AF1" w:rsidP="00052F2B">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По окончании выполнения самостоятельной работы </w:t>
      </w:r>
      <w:r w:rsidRPr="00052F2B">
        <w:rPr>
          <w:rFonts w:ascii="Times New Roman" w:hAnsi="Times New Roman" w:cs="Times New Roman"/>
          <w:sz w:val="26"/>
          <w:szCs w:val="26"/>
        </w:rPr>
        <w:t xml:space="preserve">составьте письменный или устный отчет в соответствии с теми методическими </w:t>
      </w:r>
      <w:r w:rsidRPr="00052F2B">
        <w:rPr>
          <w:rFonts w:ascii="Times New Roman" w:hAnsi="Times New Roman" w:cs="Times New Roman"/>
          <w:color w:val="000000"/>
          <w:sz w:val="26"/>
          <w:szCs w:val="26"/>
        </w:rPr>
        <w:t>указаниями</w:t>
      </w:r>
      <w:r w:rsidRPr="00052F2B">
        <w:rPr>
          <w:rFonts w:ascii="Times New Roman" w:hAnsi="Times New Roman" w:cs="Times New Roman"/>
          <w:sz w:val="26"/>
          <w:szCs w:val="26"/>
        </w:rPr>
        <w:t xml:space="preserve"> по оформлению отчета, которые  вы получили от преподавателя или в методических указаниях. </w:t>
      </w:r>
    </w:p>
    <w:p w:rsidR="00E14AF1" w:rsidRPr="00052F2B" w:rsidRDefault="00E14AF1" w:rsidP="00052F2B">
      <w:pPr>
        <w:widowControl w:val="0"/>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w:t>
      </w:r>
      <w:r w:rsidRPr="00052F2B">
        <w:rPr>
          <w:rFonts w:ascii="Times New Roman" w:hAnsi="Times New Roman" w:cs="Times New Roman"/>
          <w:color w:val="000000"/>
          <w:sz w:val="26"/>
          <w:szCs w:val="26"/>
        </w:rPr>
        <w:t>дайте готовую работу преподавателю для проверки точно в срок.</w:t>
      </w:r>
    </w:p>
    <w:p w:rsidR="00E14AF1" w:rsidRPr="00052F2B" w:rsidRDefault="00E14AF1" w:rsidP="00052F2B">
      <w:pPr>
        <w:widowControl w:val="0"/>
        <w:numPr>
          <w:ilvl w:val="0"/>
          <w:numId w:val="2"/>
        </w:numPr>
        <w:tabs>
          <w:tab w:val="left" w:pos="993"/>
        </w:tabs>
        <w:autoSpaceDE w:val="0"/>
        <w:autoSpaceDN w:val="0"/>
        <w:adjustRightInd w:val="0"/>
        <w:spacing w:after="0" w:line="240" w:lineRule="auto"/>
        <w:ind w:left="0" w:firstLine="0"/>
        <w:jc w:val="both"/>
        <w:rPr>
          <w:rFonts w:ascii="Times New Roman" w:eastAsia="Arial-BoldMT" w:hAnsi="Times New Roman" w:cs="Times New Roman"/>
          <w:sz w:val="26"/>
          <w:szCs w:val="26"/>
        </w:rPr>
      </w:pPr>
      <w:r w:rsidRPr="00052F2B">
        <w:rPr>
          <w:rFonts w:ascii="Times New Roman" w:hAnsi="Times New Roman" w:cs="Times New Roman"/>
          <w:sz w:val="26"/>
          <w:szCs w:val="26"/>
        </w:rPr>
        <w:t xml:space="preserve">Если </w:t>
      </w:r>
      <w:r w:rsidRPr="00052F2B">
        <w:rPr>
          <w:rFonts w:ascii="Times New Roman" w:eastAsia="Arial-BoldMT" w:hAnsi="Times New Roman" w:cs="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E14AF1" w:rsidRPr="00052F2B" w:rsidRDefault="00E14AF1" w:rsidP="00052F2B">
      <w:pPr>
        <w:numPr>
          <w:ilvl w:val="0"/>
          <w:numId w:val="2"/>
        </w:numPr>
        <w:shd w:val="clear" w:color="auto" w:fill="FFFFFF"/>
        <w:tabs>
          <w:tab w:val="left" w:pos="993"/>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color w:val="000000"/>
          <w:sz w:val="26"/>
          <w:szCs w:val="26"/>
        </w:rPr>
        <w:t>Участвуйте в обсуждении полученных результатов самостоятельной работы.</w:t>
      </w:r>
    </w:p>
    <w:p w:rsidR="00E14AF1" w:rsidRPr="00052F2B" w:rsidRDefault="00E14AF1" w:rsidP="00052F2B">
      <w:pPr>
        <w:tabs>
          <w:tab w:val="left" w:pos="1757"/>
          <w:tab w:val="center" w:pos="4929"/>
        </w:tabs>
        <w:spacing w:after="0" w:line="240" w:lineRule="auto"/>
        <w:jc w:val="both"/>
        <w:rPr>
          <w:rFonts w:ascii="Times New Roman" w:hAnsi="Times New Roman" w:cs="Times New Roman"/>
          <w:b/>
          <w:sz w:val="26"/>
          <w:szCs w:val="26"/>
        </w:rPr>
      </w:pPr>
    </w:p>
    <w:p w:rsidR="00E14AF1" w:rsidRPr="00052F2B" w:rsidRDefault="00E14AF1" w:rsidP="00052F2B">
      <w:pPr>
        <w:pStyle w:val="a4"/>
        <w:numPr>
          <w:ilvl w:val="0"/>
          <w:numId w:val="1"/>
        </w:numPr>
        <w:tabs>
          <w:tab w:val="left" w:pos="1757"/>
          <w:tab w:val="center" w:pos="4929"/>
        </w:tabs>
        <w:rPr>
          <w:b/>
          <w:sz w:val="26"/>
          <w:szCs w:val="26"/>
        </w:rPr>
      </w:pPr>
      <w:r w:rsidRPr="00052F2B">
        <w:rPr>
          <w:b/>
          <w:sz w:val="26"/>
          <w:szCs w:val="26"/>
        </w:rPr>
        <w:t>Перечень  видов самостоятельной работы представлен в таблице</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gridCol w:w="5343"/>
        <w:gridCol w:w="3668"/>
      </w:tblGrid>
      <w:tr w:rsidR="00E14AF1" w:rsidRPr="00052F2B" w:rsidTr="00052F2B">
        <w:tc>
          <w:tcPr>
            <w:tcW w:w="1020" w:type="dxa"/>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Кол-во часов</w:t>
            </w:r>
          </w:p>
        </w:tc>
        <w:tc>
          <w:tcPr>
            <w:tcW w:w="5343" w:type="dxa"/>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Вид самостоятельной работы</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Форма контроля</w:t>
            </w:r>
          </w:p>
        </w:tc>
      </w:tr>
      <w:tr w:rsidR="00E14AF1" w:rsidRPr="00052F2B" w:rsidTr="00052F2B">
        <w:trPr>
          <w:cantSplit/>
        </w:trPr>
        <w:tc>
          <w:tcPr>
            <w:tcW w:w="1020"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11</w:t>
            </w:r>
          </w:p>
        </w:tc>
        <w:tc>
          <w:tcPr>
            <w:tcW w:w="5343" w:type="dxa"/>
          </w:tcPr>
          <w:p w:rsidR="00E14AF1" w:rsidRPr="00052F2B" w:rsidRDefault="00E14AF1" w:rsidP="00052F2B">
            <w:pPr>
              <w:pStyle w:val="a6"/>
              <w:tabs>
                <w:tab w:val="clear" w:pos="4677"/>
                <w:tab w:val="clear" w:pos="9355"/>
              </w:tabs>
              <w:jc w:val="both"/>
              <w:rPr>
                <w:rFonts w:ascii="Times New Roman" w:hAnsi="Times New Roman"/>
                <w:sz w:val="26"/>
                <w:szCs w:val="26"/>
              </w:rPr>
            </w:pPr>
            <w:r w:rsidRPr="00052F2B">
              <w:rPr>
                <w:rFonts w:ascii="Times New Roman" w:hAnsi="Times New Roman"/>
                <w:sz w:val="26"/>
                <w:szCs w:val="26"/>
              </w:rPr>
              <w:t>Конспектирование</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Самоотчет</w:t>
            </w:r>
          </w:p>
        </w:tc>
      </w:tr>
      <w:tr w:rsidR="00E14AF1" w:rsidRPr="00052F2B" w:rsidTr="00052F2B">
        <w:trPr>
          <w:cantSplit/>
          <w:trHeight w:val="599"/>
        </w:trPr>
        <w:tc>
          <w:tcPr>
            <w:tcW w:w="1020"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14</w:t>
            </w:r>
          </w:p>
        </w:tc>
        <w:tc>
          <w:tcPr>
            <w:tcW w:w="534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Сравнительный анализ,</w:t>
            </w:r>
            <w:r w:rsidR="00052F2B">
              <w:rPr>
                <w:rFonts w:ascii="Times New Roman" w:hAnsi="Times New Roman" w:cs="Times New Roman"/>
                <w:sz w:val="26"/>
                <w:szCs w:val="26"/>
              </w:rPr>
              <w:t xml:space="preserve"> </w:t>
            </w:r>
            <w:r w:rsidRPr="00052F2B">
              <w:rPr>
                <w:rFonts w:ascii="Times New Roman" w:hAnsi="Times New Roman" w:cs="Times New Roman"/>
                <w:sz w:val="26"/>
                <w:szCs w:val="26"/>
              </w:rPr>
              <w:t>составление хронологической таблицы</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Оформление таблицы</w:t>
            </w:r>
          </w:p>
        </w:tc>
      </w:tr>
      <w:tr w:rsidR="00E14AF1" w:rsidRPr="00052F2B" w:rsidTr="00052F2B">
        <w:trPr>
          <w:cantSplit/>
          <w:trHeight w:val="256"/>
        </w:trPr>
        <w:tc>
          <w:tcPr>
            <w:tcW w:w="1020"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11</w:t>
            </w:r>
          </w:p>
        </w:tc>
        <w:tc>
          <w:tcPr>
            <w:tcW w:w="534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Подготовка и написание сочинения</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Защита сообщения</w:t>
            </w:r>
          </w:p>
        </w:tc>
      </w:tr>
      <w:tr w:rsidR="00E14AF1" w:rsidRPr="00052F2B" w:rsidTr="00052F2B">
        <w:trPr>
          <w:cantSplit/>
          <w:trHeight w:val="599"/>
        </w:trPr>
        <w:tc>
          <w:tcPr>
            <w:tcW w:w="1020"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9</w:t>
            </w:r>
          </w:p>
        </w:tc>
        <w:tc>
          <w:tcPr>
            <w:tcW w:w="534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Оформление мультимедийных презентаций учебных разделов и тем</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Представление мультимедийной презентации</w:t>
            </w:r>
          </w:p>
        </w:tc>
      </w:tr>
      <w:tr w:rsidR="00E14AF1" w:rsidRPr="00052F2B" w:rsidTr="00052F2B">
        <w:trPr>
          <w:cantSplit/>
          <w:trHeight w:val="339"/>
        </w:trPr>
        <w:tc>
          <w:tcPr>
            <w:tcW w:w="1020"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9</w:t>
            </w:r>
          </w:p>
        </w:tc>
        <w:tc>
          <w:tcPr>
            <w:tcW w:w="534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Подготовка и написание рефератов</w:t>
            </w:r>
          </w:p>
        </w:tc>
        <w:tc>
          <w:tcPr>
            <w:tcW w:w="3668" w:type="dxa"/>
            <w:shd w:val="clear" w:color="auto" w:fill="FFFFFF"/>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Защита реферата</w:t>
            </w:r>
          </w:p>
        </w:tc>
      </w:tr>
    </w:tbl>
    <w:p w:rsidR="00E14AF1" w:rsidRPr="00052F2B" w:rsidRDefault="00E14AF1" w:rsidP="00052F2B">
      <w:pPr>
        <w:tabs>
          <w:tab w:val="left" w:pos="3405"/>
        </w:tabs>
        <w:spacing w:after="0" w:line="240" w:lineRule="auto"/>
        <w:jc w:val="both"/>
        <w:rPr>
          <w:rFonts w:ascii="Times New Roman" w:hAnsi="Times New Roman" w:cs="Times New Roman"/>
          <w:sz w:val="26"/>
          <w:szCs w:val="26"/>
        </w:rPr>
      </w:pPr>
    </w:p>
    <w:p w:rsidR="00E14AF1" w:rsidRPr="00052F2B" w:rsidRDefault="00E14AF1" w:rsidP="00052F2B">
      <w:pPr>
        <w:pStyle w:val="1"/>
        <w:ind w:firstLine="0"/>
        <w:jc w:val="both"/>
        <w:rPr>
          <w:b/>
          <w:sz w:val="26"/>
          <w:szCs w:val="26"/>
        </w:rPr>
      </w:pPr>
      <w:bookmarkStart w:id="2" w:name="_Toc354667570"/>
      <w:r w:rsidRPr="00052F2B">
        <w:rPr>
          <w:b/>
          <w:sz w:val="26"/>
          <w:szCs w:val="26"/>
        </w:rPr>
        <w:t>5.Методические рекомендации по работе  с литературой</w:t>
      </w:r>
      <w:bookmarkEnd w:id="2"/>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Умение работать с литературой означает научиться осмысленно пользоваться источниками.</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lastRenderedPageBreak/>
        <w:t>Существует несколько методов работы с литературой.</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Один из них - самый известный - </w:t>
      </w:r>
      <w:r w:rsidRPr="00052F2B">
        <w:rPr>
          <w:rFonts w:ascii="Times New Roman" w:hAnsi="Times New Roman" w:cs="Times New Roman"/>
          <w:sz w:val="26"/>
          <w:szCs w:val="26"/>
          <w:u w:val="single"/>
        </w:rPr>
        <w:t>метод повторения</w:t>
      </w:r>
      <w:r w:rsidRPr="00052F2B">
        <w:rPr>
          <w:rFonts w:ascii="Times New Roman" w:hAnsi="Times New Roman" w:cs="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Наиболее эффективный метод - </w:t>
      </w:r>
      <w:r w:rsidRPr="00052F2B">
        <w:rPr>
          <w:rFonts w:ascii="Times New Roman" w:hAnsi="Times New Roman" w:cs="Times New Roman"/>
          <w:sz w:val="26"/>
          <w:szCs w:val="26"/>
          <w:u w:val="single"/>
        </w:rPr>
        <w:t>метод кодирования</w:t>
      </w:r>
      <w:r w:rsidRPr="00052F2B">
        <w:rPr>
          <w:rFonts w:ascii="Times New Roman" w:hAnsi="Times New Roman" w:cs="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 Изучение научной учебной и иной литературы требует ведения рабочих записей. </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Форма записей может быть весьма разнообразной: простой или развернутый план, тезисы, цитаты, конспект.</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b/>
          <w:sz w:val="26"/>
          <w:szCs w:val="26"/>
        </w:rPr>
        <w:t>План</w:t>
      </w:r>
      <w:r w:rsidRPr="00052F2B">
        <w:rPr>
          <w:rFonts w:ascii="Times New Roman" w:hAnsi="Times New Roman" w:cs="Times New Roman"/>
          <w:sz w:val="26"/>
          <w:szCs w:val="26"/>
        </w:rPr>
        <w:t xml:space="preserve">  - первооснова, каркас какой- либо письменной работы, определяющие последовательность изложения материала.</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Преимущество плана состоит в следующем.</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i/>
          <w:sz w:val="26"/>
          <w:szCs w:val="26"/>
        </w:rPr>
        <w:t>Во-первых</w:t>
      </w:r>
      <w:r w:rsidRPr="00052F2B">
        <w:rPr>
          <w:rFonts w:ascii="Times New Roman" w:hAnsi="Times New Roman" w:cs="Times New Roman"/>
          <w:sz w:val="26"/>
          <w:szCs w:val="26"/>
        </w:rPr>
        <w:t>,  план позволяет наилучшим образом уяснить логику мысли автора, упрощает понимание главных моментов произведения.</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i/>
          <w:sz w:val="26"/>
          <w:szCs w:val="26"/>
        </w:rPr>
        <w:t>Во-вторых</w:t>
      </w:r>
      <w:r w:rsidRPr="00052F2B">
        <w:rPr>
          <w:rFonts w:ascii="Times New Roman" w:hAnsi="Times New Roman" w:cs="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i/>
          <w:sz w:val="26"/>
          <w:szCs w:val="26"/>
        </w:rPr>
        <w:t>В-третьих</w:t>
      </w:r>
      <w:r w:rsidRPr="00052F2B">
        <w:rPr>
          <w:rFonts w:ascii="Times New Roman" w:hAnsi="Times New Roman" w:cs="Times New Roman"/>
          <w:sz w:val="26"/>
          <w:szCs w:val="26"/>
        </w:rPr>
        <w:t>, план позволяет – при последующем возвращении к нему – быстрее обычного вспомнить прочитанное.</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i/>
          <w:sz w:val="26"/>
          <w:szCs w:val="26"/>
        </w:rPr>
        <w:t>В-четвертых</w:t>
      </w:r>
      <w:r w:rsidRPr="00052F2B">
        <w:rPr>
          <w:rFonts w:ascii="Times New Roman" w:hAnsi="Times New Roman" w:cs="Times New Roman"/>
          <w:sz w:val="26"/>
          <w:szCs w:val="26"/>
        </w:rPr>
        <w:t>, С помощью плана гораздо удобнее отыскивать в источнике  нужные места, факты, цитаты и т.д.</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t>Выписки</w:t>
      </w:r>
      <w:r w:rsidRPr="00052F2B">
        <w:rPr>
          <w:rFonts w:ascii="Times New Roman" w:hAnsi="Times New Roman" w:cs="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t>Тезисы</w:t>
      </w:r>
      <w:r w:rsidRPr="00052F2B">
        <w:rPr>
          <w:rFonts w:ascii="Times New Roman" w:hAnsi="Times New Roman" w:cs="Times New Roman"/>
          <w:sz w:val="26"/>
          <w:szCs w:val="26"/>
        </w:rPr>
        <w:t xml:space="preserve"> – сжатое изложение содержания изученного материала в утвердительной (реже опровергающей) форме.</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Отличие тезисов от обычных выписок состоит в следующем. </w:t>
      </w:r>
      <w:r w:rsidRPr="00052F2B">
        <w:rPr>
          <w:rFonts w:ascii="Times New Roman" w:hAnsi="Times New Roman" w:cs="Times New Roman"/>
          <w:i/>
          <w:sz w:val="26"/>
          <w:szCs w:val="26"/>
        </w:rPr>
        <w:t>Во-первых</w:t>
      </w:r>
      <w:r w:rsidRPr="00052F2B">
        <w:rPr>
          <w:rFonts w:ascii="Times New Roman" w:hAnsi="Times New Roman" w:cs="Times New Roman"/>
          <w:sz w:val="26"/>
          <w:szCs w:val="26"/>
        </w:rPr>
        <w:t xml:space="preserve">, тезисам присуща значительно более высокая степень концентрации материала.  </w:t>
      </w:r>
      <w:r w:rsidRPr="00052F2B">
        <w:rPr>
          <w:rFonts w:ascii="Times New Roman" w:hAnsi="Times New Roman" w:cs="Times New Roman"/>
          <w:i/>
          <w:sz w:val="26"/>
          <w:szCs w:val="26"/>
        </w:rPr>
        <w:t>Во-вторых</w:t>
      </w:r>
      <w:r w:rsidRPr="00052F2B">
        <w:rPr>
          <w:rFonts w:ascii="Times New Roman" w:hAnsi="Times New Roman" w:cs="Times New Roman"/>
          <w:sz w:val="26"/>
          <w:szCs w:val="26"/>
        </w:rPr>
        <w:t xml:space="preserve">, в тезисах отмечается преобладание выводов над общими рассуждениями. </w:t>
      </w:r>
      <w:r w:rsidRPr="00052F2B">
        <w:rPr>
          <w:rFonts w:ascii="Times New Roman" w:hAnsi="Times New Roman" w:cs="Times New Roman"/>
          <w:i/>
          <w:sz w:val="26"/>
          <w:szCs w:val="26"/>
        </w:rPr>
        <w:t>В-третьих</w:t>
      </w:r>
      <w:r w:rsidRPr="00052F2B">
        <w:rPr>
          <w:rFonts w:ascii="Times New Roman" w:hAnsi="Times New Roman" w:cs="Times New Roman"/>
          <w:sz w:val="26"/>
          <w:szCs w:val="26"/>
        </w:rPr>
        <w:t>, чаще всего тезисы записываются близко к оригинальному тексту, т.е. без использования прямого цитирования.</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lastRenderedPageBreak/>
        <w:t>Аннотация</w:t>
      </w:r>
      <w:r w:rsidRPr="00052F2B">
        <w:rPr>
          <w:rFonts w:ascii="Times New Roman" w:hAnsi="Times New Roman" w:cs="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t xml:space="preserve">Резюме </w:t>
      </w:r>
      <w:r w:rsidRPr="00052F2B">
        <w:rPr>
          <w:rFonts w:ascii="Times New Roman" w:hAnsi="Times New Roman" w:cs="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E14AF1" w:rsidRPr="00052F2B" w:rsidRDefault="00E14AF1" w:rsidP="00052F2B">
      <w:pPr>
        <w:spacing w:after="0" w:line="240" w:lineRule="auto"/>
        <w:jc w:val="both"/>
        <w:rPr>
          <w:rStyle w:val="10"/>
          <w:rFonts w:eastAsia="Calibri"/>
          <w:sz w:val="26"/>
          <w:szCs w:val="26"/>
          <w:lang w:eastAsia="en-US"/>
        </w:rPr>
      </w:pPr>
      <w:r w:rsidRPr="00052F2B">
        <w:rPr>
          <w:rFonts w:ascii="Times New Roman" w:hAnsi="Times New Roman" w:cs="Times New Roman"/>
          <w:sz w:val="26"/>
          <w:szCs w:val="26"/>
          <w:u w:val="single"/>
        </w:rPr>
        <w:t>Конспект</w:t>
      </w:r>
      <w:r w:rsidRPr="00052F2B">
        <w:rPr>
          <w:rFonts w:ascii="Times New Roman" w:hAnsi="Times New Roman" w:cs="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3" w:name="_Toc354667571"/>
      <w:bookmarkStart w:id="4" w:name="_Toc341102554"/>
      <w:bookmarkStart w:id="5" w:name="_Toc341106312"/>
    </w:p>
    <w:p w:rsidR="00A27EF5" w:rsidRPr="00052F2B" w:rsidRDefault="00A27EF5" w:rsidP="00052F2B">
      <w:pPr>
        <w:spacing w:after="0" w:line="240" w:lineRule="auto"/>
        <w:jc w:val="both"/>
        <w:rPr>
          <w:rStyle w:val="10"/>
          <w:rFonts w:eastAsia="Calibri"/>
          <w:b/>
          <w:sz w:val="26"/>
          <w:szCs w:val="26"/>
        </w:rPr>
      </w:pPr>
    </w:p>
    <w:p w:rsidR="00E14AF1" w:rsidRPr="00052F2B" w:rsidRDefault="00E14AF1" w:rsidP="00052F2B">
      <w:pPr>
        <w:spacing w:after="0" w:line="240" w:lineRule="auto"/>
        <w:jc w:val="both"/>
        <w:rPr>
          <w:rFonts w:ascii="Times New Roman" w:hAnsi="Times New Roman" w:cs="Times New Roman"/>
          <w:b/>
          <w:bCs/>
          <w:iCs/>
          <w:color w:val="000000"/>
          <w:sz w:val="26"/>
          <w:szCs w:val="26"/>
        </w:rPr>
      </w:pPr>
      <w:r w:rsidRPr="00052F2B">
        <w:rPr>
          <w:rStyle w:val="10"/>
          <w:rFonts w:eastAsia="Calibri"/>
          <w:b/>
          <w:sz w:val="26"/>
          <w:szCs w:val="26"/>
        </w:rPr>
        <w:t>5.1 Методические  </w:t>
      </w:r>
      <w:bookmarkStart w:id="6" w:name="YANDEX_186"/>
      <w:bookmarkEnd w:id="6"/>
      <w:r w:rsidRPr="00052F2B">
        <w:rPr>
          <w:rStyle w:val="10"/>
          <w:rFonts w:eastAsia="Calibri"/>
          <w:b/>
          <w:sz w:val="26"/>
          <w:szCs w:val="26"/>
        </w:rPr>
        <w:t> рекомендации  по составлению</w:t>
      </w:r>
      <w:bookmarkEnd w:id="3"/>
      <w:r w:rsidRPr="00052F2B">
        <w:rPr>
          <w:rFonts w:ascii="Times New Roman" w:hAnsi="Times New Roman" w:cs="Times New Roman"/>
          <w:b/>
          <w:bCs/>
          <w:iCs/>
          <w:color w:val="000000"/>
          <w:sz w:val="26"/>
          <w:szCs w:val="26"/>
        </w:rPr>
        <w:t xml:space="preserve"> конспекта на темы :</w:t>
      </w:r>
    </w:p>
    <w:p w:rsidR="00E14AF1" w:rsidRPr="00052F2B" w:rsidRDefault="00E14AF1"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1</w:t>
      </w:r>
      <w:r w:rsidR="00A27EF5" w:rsidRPr="00052F2B">
        <w:rPr>
          <w:rFonts w:ascii="Times New Roman" w:hAnsi="Times New Roman" w:cs="Times New Roman"/>
          <w:bCs/>
          <w:sz w:val="26"/>
          <w:szCs w:val="26"/>
        </w:rPr>
        <w:t>.  «</w:t>
      </w:r>
      <w:r w:rsidR="00A27EF5" w:rsidRPr="00052F2B">
        <w:rPr>
          <w:rFonts w:ascii="Times New Roman" w:eastAsia="Times New Roman" w:hAnsi="Times New Roman" w:cs="Times New Roman"/>
          <w:sz w:val="26"/>
          <w:szCs w:val="26"/>
        </w:rPr>
        <w:t>Устное народное творчество. Старинные песни. Баит.»</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w:t>
      </w:r>
      <w:r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  «Система образов в поэме “Кыйсса и Йосыф».</w:t>
      </w:r>
    </w:p>
    <w:p w:rsidR="00A27EF5" w:rsidRPr="00052F2B" w:rsidRDefault="00A27EF5" w:rsidP="00052F2B">
      <w:pPr>
        <w:spacing w:after="0" w:line="240" w:lineRule="auto"/>
        <w:jc w:val="both"/>
        <w:rPr>
          <w:rFonts w:ascii="Times New Roman" w:hAnsi="Times New Roman" w:cs="Times New Roman"/>
          <w:bCs/>
          <w:sz w:val="26"/>
          <w:szCs w:val="26"/>
        </w:rPr>
      </w:pPr>
      <w:r w:rsidRPr="00052F2B">
        <w:rPr>
          <w:rFonts w:ascii="Times New Roman" w:eastAsia="Times New Roman" w:hAnsi="Times New Roman" w:cs="Times New Roman"/>
          <w:sz w:val="26"/>
          <w:szCs w:val="26"/>
        </w:rPr>
        <w:t xml:space="preserve">3. </w:t>
      </w:r>
      <w:r w:rsidRPr="00052F2B">
        <w:rPr>
          <w:rFonts w:ascii="Times New Roman" w:hAnsi="Times New Roman" w:cs="Times New Roman"/>
          <w:bCs/>
          <w:sz w:val="26"/>
          <w:szCs w:val="26"/>
        </w:rPr>
        <w:t>«Литература Золотоордынского периода»</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4. «</w:t>
      </w:r>
      <w:r w:rsidRPr="00052F2B">
        <w:rPr>
          <w:rFonts w:ascii="Times New Roman" w:eastAsia="Times New Roman" w:hAnsi="Times New Roman" w:cs="Times New Roman"/>
          <w:sz w:val="26"/>
          <w:szCs w:val="26"/>
        </w:rPr>
        <w:t>Литература XVIIвв.»</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5.</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 xml:space="preserve">1ой полов—ины </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6.</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2-ой  пол. XIX вв.»</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7.</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lang w:val="tt-RU"/>
        </w:rPr>
        <w:t xml:space="preserve">Поэзия </w:t>
      </w:r>
      <w:r w:rsidRPr="00052F2B">
        <w:rPr>
          <w:rFonts w:ascii="Times New Roman" w:eastAsia="Times New Roman" w:hAnsi="Times New Roman" w:cs="Times New Roman"/>
          <w:sz w:val="26"/>
          <w:szCs w:val="26"/>
        </w:rPr>
        <w:t>начала XXв.»</w:t>
      </w:r>
    </w:p>
    <w:p w:rsidR="00A27EF5" w:rsidRPr="00052F2B" w:rsidRDefault="00A27EF5"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8.</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Литература периода Великой Отечественной войны (1941-1945).</w:t>
      </w:r>
      <w:r w:rsidRPr="00052F2B">
        <w:rPr>
          <w:rFonts w:ascii="Times New Roman" w:hAnsi="Times New Roman" w:cs="Times New Roman"/>
          <w:sz w:val="26"/>
          <w:szCs w:val="26"/>
        </w:rPr>
        <w:t>»</w:t>
      </w:r>
    </w:p>
    <w:p w:rsidR="00A27EF5" w:rsidRPr="00052F2B" w:rsidRDefault="00A27EF5" w:rsidP="00052F2B">
      <w:pPr>
        <w:spacing w:after="0" w:line="240" w:lineRule="auto"/>
        <w:jc w:val="both"/>
        <w:rPr>
          <w:rFonts w:ascii="Times New Roman" w:eastAsia="Times New Roman" w:hAnsi="Times New Roman" w:cs="Times New Roman"/>
          <w:bCs/>
          <w:sz w:val="26"/>
          <w:szCs w:val="26"/>
          <w:lang w:val="tt-RU"/>
        </w:rPr>
      </w:pPr>
      <w:r w:rsidRPr="00052F2B">
        <w:rPr>
          <w:rFonts w:ascii="Times New Roman" w:eastAsia="Times New Roman" w:hAnsi="Times New Roman" w:cs="Times New Roman"/>
          <w:sz w:val="26"/>
          <w:szCs w:val="26"/>
        </w:rPr>
        <w:t>9.</w:t>
      </w:r>
      <w:r w:rsidRPr="00052F2B">
        <w:rPr>
          <w:rFonts w:ascii="Times New Roman" w:hAnsi="Times New Roman" w:cs="Times New Roman"/>
          <w:sz w:val="26"/>
          <w:szCs w:val="26"/>
        </w:rPr>
        <w:t xml:space="preserve"> «</w:t>
      </w:r>
      <w:r w:rsidRPr="00052F2B">
        <w:rPr>
          <w:rFonts w:ascii="Times New Roman" w:eastAsia="Times New Roman" w:hAnsi="Times New Roman" w:cs="Times New Roman"/>
          <w:bCs/>
          <w:sz w:val="26"/>
          <w:szCs w:val="26"/>
          <w:lang w:val="tt-RU"/>
        </w:rPr>
        <w:t xml:space="preserve">Проза, </w:t>
      </w:r>
      <w:r w:rsidRPr="00052F2B">
        <w:rPr>
          <w:rFonts w:ascii="Times New Roman" w:eastAsia="Times New Roman" w:hAnsi="Times New Roman" w:cs="Times New Roman"/>
          <w:sz w:val="26"/>
          <w:szCs w:val="26"/>
        </w:rPr>
        <w:t>драматургия</w:t>
      </w:r>
      <w:r w:rsidRPr="00052F2B">
        <w:rPr>
          <w:rFonts w:ascii="Times New Roman" w:eastAsia="Times New Roman" w:hAnsi="Times New Roman" w:cs="Times New Roman"/>
          <w:bCs/>
          <w:sz w:val="26"/>
          <w:szCs w:val="26"/>
          <w:lang w:val="tt-RU"/>
        </w:rPr>
        <w:t xml:space="preserve"> начала ХХ века.”</w:t>
      </w:r>
    </w:p>
    <w:p w:rsidR="00A27EF5" w:rsidRPr="00052F2B" w:rsidRDefault="00A27EF5" w:rsidP="00052F2B">
      <w:pPr>
        <w:spacing w:after="0" w:line="240" w:lineRule="auto"/>
        <w:jc w:val="both"/>
        <w:rPr>
          <w:rFonts w:ascii="Times New Roman" w:hAnsi="Times New Roman" w:cs="Times New Roman"/>
          <w:sz w:val="26"/>
          <w:szCs w:val="26"/>
        </w:rPr>
      </w:pPr>
      <w:r w:rsidRPr="00052F2B">
        <w:rPr>
          <w:rFonts w:ascii="Times New Roman" w:eastAsia="Times New Roman" w:hAnsi="Times New Roman" w:cs="Times New Roman"/>
          <w:bCs/>
          <w:sz w:val="26"/>
          <w:szCs w:val="26"/>
          <w:lang w:val="tt-RU"/>
        </w:rPr>
        <w:t>10.</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Послевоенная проза, поэзия</w:t>
      </w:r>
      <w:r w:rsidRPr="00052F2B">
        <w:rPr>
          <w:rFonts w:ascii="Times New Roman" w:hAnsi="Times New Roman" w:cs="Times New Roman"/>
          <w:sz w:val="26"/>
          <w:szCs w:val="26"/>
        </w:rPr>
        <w:t>»</w:t>
      </w:r>
    </w:p>
    <w:p w:rsidR="00A27EF5" w:rsidRPr="00052F2B" w:rsidRDefault="00A27EF5"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sz w:val="26"/>
          <w:szCs w:val="26"/>
        </w:rPr>
        <w:t>11. «</w:t>
      </w:r>
      <w:r w:rsidRPr="00052F2B">
        <w:rPr>
          <w:rFonts w:ascii="Times New Roman" w:eastAsia="Times New Roman" w:hAnsi="Times New Roman" w:cs="Times New Roman"/>
          <w:sz w:val="26"/>
          <w:szCs w:val="26"/>
        </w:rPr>
        <w:t xml:space="preserve">Современная татарская поэзия, проза </w:t>
      </w:r>
      <w:r w:rsidRPr="00052F2B">
        <w:rPr>
          <w:rFonts w:ascii="Times New Roman" w:hAnsi="Times New Roman" w:cs="Times New Roman"/>
          <w:sz w:val="26"/>
          <w:szCs w:val="26"/>
        </w:rPr>
        <w:t>»</w:t>
      </w:r>
    </w:p>
    <w:p w:rsidR="005E0AEC" w:rsidRPr="00052F2B" w:rsidRDefault="005E0AEC" w:rsidP="00052F2B">
      <w:pPr>
        <w:spacing w:after="0" w:line="240" w:lineRule="auto"/>
        <w:jc w:val="both"/>
        <w:rPr>
          <w:rFonts w:ascii="Times New Roman" w:hAnsi="Times New Roman" w:cs="Times New Roman"/>
          <w:bCs/>
          <w:sz w:val="26"/>
          <w:szCs w:val="26"/>
        </w:rPr>
      </w:pPr>
    </w:p>
    <w:p w:rsidR="00A27EF5"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Внимательно прочитайте текст.</w:t>
      </w:r>
    </w:p>
    <w:p w:rsidR="00E14AF1"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Уточните в справочной литературе непонятные слова. При записи не забудьте вынести справочные данные на поля конспекта;</w:t>
      </w:r>
    </w:p>
    <w:p w:rsidR="00E14AF1" w:rsidRPr="00052F2B" w:rsidRDefault="00E14AF1" w:rsidP="00052F2B">
      <w:pPr>
        <w:numPr>
          <w:ilvl w:val="0"/>
          <w:numId w:val="12"/>
        </w:numPr>
        <w:tabs>
          <w:tab w:val="left" w:pos="993"/>
        </w:tabs>
        <w:spacing w:after="0" w:line="240" w:lineRule="auto"/>
        <w:ind w:left="0" w:firstLine="0"/>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Выделите главное, составьте план;</w:t>
      </w:r>
    </w:p>
    <w:p w:rsidR="00E14AF1" w:rsidRPr="00052F2B" w:rsidRDefault="00E14AF1" w:rsidP="00052F2B">
      <w:pPr>
        <w:numPr>
          <w:ilvl w:val="0"/>
          <w:numId w:val="12"/>
        </w:numPr>
        <w:tabs>
          <w:tab w:val="left" w:pos="993"/>
        </w:tabs>
        <w:spacing w:after="0" w:line="240" w:lineRule="auto"/>
        <w:ind w:left="0" w:firstLine="0"/>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Кратко сформулируйте основные положения текста, отметьте аргументацию автора;</w:t>
      </w:r>
    </w:p>
    <w:p w:rsidR="00E14AF1" w:rsidRPr="00052F2B" w:rsidRDefault="00E14AF1" w:rsidP="00052F2B">
      <w:pPr>
        <w:numPr>
          <w:ilvl w:val="0"/>
          <w:numId w:val="12"/>
        </w:numPr>
        <w:tabs>
          <w:tab w:val="left" w:pos="993"/>
        </w:tabs>
        <w:spacing w:after="0" w:line="240" w:lineRule="auto"/>
        <w:ind w:left="0" w:firstLine="0"/>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E14AF1" w:rsidRPr="00052F2B" w:rsidRDefault="00E14AF1" w:rsidP="00052F2B">
      <w:pPr>
        <w:numPr>
          <w:ilvl w:val="0"/>
          <w:numId w:val="12"/>
        </w:numPr>
        <w:tabs>
          <w:tab w:val="left" w:pos="993"/>
        </w:tabs>
        <w:spacing w:after="0" w:line="240" w:lineRule="auto"/>
        <w:ind w:left="0" w:firstLine="0"/>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Грамотно записывайте цитаты. Цитируя, учитывайте лаконичность, значимость мысли.</w:t>
      </w:r>
    </w:p>
    <w:p w:rsidR="00E14AF1" w:rsidRPr="00052F2B" w:rsidRDefault="00E14AF1" w:rsidP="00052F2B">
      <w:pPr>
        <w:tabs>
          <w:tab w:val="left" w:pos="993"/>
        </w:tabs>
        <w:spacing w:after="0" w:line="240" w:lineRule="auto"/>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7" w:name="_Toc354667572"/>
      <w:bookmarkStart w:id="8" w:name="_Toc341102555"/>
      <w:bookmarkStart w:id="9" w:name="_Toc341106313"/>
    </w:p>
    <w:p w:rsidR="00E14AF1" w:rsidRPr="00052F2B" w:rsidRDefault="00E14AF1" w:rsidP="00052F2B">
      <w:pPr>
        <w:pStyle w:val="3"/>
        <w:spacing w:before="0" w:line="240" w:lineRule="auto"/>
        <w:jc w:val="both"/>
        <w:rPr>
          <w:rFonts w:ascii="Times New Roman" w:hAnsi="Times New Roman"/>
          <w:color w:val="auto"/>
          <w:sz w:val="26"/>
          <w:szCs w:val="26"/>
        </w:rPr>
      </w:pPr>
      <w:bookmarkStart w:id="10" w:name="_Toc354667573"/>
      <w:bookmarkEnd w:id="7"/>
      <w:r w:rsidRPr="00052F2B">
        <w:rPr>
          <w:rFonts w:ascii="Times New Roman" w:hAnsi="Times New Roman"/>
          <w:color w:val="auto"/>
          <w:sz w:val="26"/>
          <w:szCs w:val="26"/>
        </w:rPr>
        <w:lastRenderedPageBreak/>
        <w:t>5.2 Методические рекомендации по подготовке сообщения</w:t>
      </w:r>
      <w:bookmarkEnd w:id="8"/>
      <w:bookmarkEnd w:id="9"/>
      <w:bookmarkEnd w:id="10"/>
      <w:r w:rsidRPr="00052F2B">
        <w:rPr>
          <w:rFonts w:ascii="Times New Roman" w:hAnsi="Times New Roman"/>
          <w:color w:val="auto"/>
          <w:sz w:val="26"/>
          <w:szCs w:val="26"/>
        </w:rPr>
        <w:t xml:space="preserve"> на темы:</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1.  «</w:t>
      </w:r>
      <w:r w:rsidRPr="00052F2B">
        <w:rPr>
          <w:rFonts w:ascii="Times New Roman" w:eastAsia="Times New Roman" w:hAnsi="Times New Roman" w:cs="Times New Roman"/>
          <w:sz w:val="26"/>
          <w:szCs w:val="26"/>
        </w:rPr>
        <w:t>Устное народное творчество. Старинные песни. Баит.»</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w:t>
      </w:r>
      <w:r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  «Система образов в поэме “Кыйсса и Йосыф».</w:t>
      </w:r>
    </w:p>
    <w:p w:rsidR="00D97ADC" w:rsidRPr="00052F2B" w:rsidRDefault="00D97ADC" w:rsidP="00052F2B">
      <w:pPr>
        <w:spacing w:after="0" w:line="240" w:lineRule="auto"/>
        <w:jc w:val="both"/>
        <w:rPr>
          <w:rFonts w:ascii="Times New Roman" w:hAnsi="Times New Roman" w:cs="Times New Roman"/>
          <w:bCs/>
          <w:sz w:val="26"/>
          <w:szCs w:val="26"/>
        </w:rPr>
      </w:pPr>
      <w:r w:rsidRPr="00052F2B">
        <w:rPr>
          <w:rFonts w:ascii="Times New Roman" w:eastAsia="Times New Roman" w:hAnsi="Times New Roman" w:cs="Times New Roman"/>
          <w:sz w:val="26"/>
          <w:szCs w:val="26"/>
        </w:rPr>
        <w:t xml:space="preserve">3. </w:t>
      </w:r>
      <w:r w:rsidRPr="00052F2B">
        <w:rPr>
          <w:rFonts w:ascii="Times New Roman" w:hAnsi="Times New Roman" w:cs="Times New Roman"/>
          <w:bCs/>
          <w:sz w:val="26"/>
          <w:szCs w:val="26"/>
        </w:rPr>
        <w:t>«Литература Золотоордынского периода»</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4. «</w:t>
      </w:r>
      <w:r w:rsidRPr="00052F2B">
        <w:rPr>
          <w:rFonts w:ascii="Times New Roman" w:eastAsia="Times New Roman" w:hAnsi="Times New Roman" w:cs="Times New Roman"/>
          <w:sz w:val="26"/>
          <w:szCs w:val="26"/>
        </w:rPr>
        <w:t>Литература XVIIвв.»</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5.</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 xml:space="preserve">1ой полов—ины </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6.</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2-ой  пол. XIX вв.»</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7.</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lang w:val="tt-RU"/>
        </w:rPr>
        <w:t xml:space="preserve">Поэзия </w:t>
      </w:r>
      <w:r w:rsidRPr="00052F2B">
        <w:rPr>
          <w:rFonts w:ascii="Times New Roman" w:eastAsia="Times New Roman" w:hAnsi="Times New Roman" w:cs="Times New Roman"/>
          <w:sz w:val="26"/>
          <w:szCs w:val="26"/>
        </w:rPr>
        <w:t>начала XXв.»</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8.</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Литература периода Великой Отечественной войны (1941-1945).</w:t>
      </w:r>
      <w:r w:rsidRPr="00052F2B">
        <w:rPr>
          <w:rFonts w:ascii="Times New Roman" w:hAnsi="Times New Roman" w:cs="Times New Roman"/>
          <w:sz w:val="26"/>
          <w:szCs w:val="26"/>
        </w:rPr>
        <w:t>»</w:t>
      </w:r>
    </w:p>
    <w:p w:rsidR="00D97ADC" w:rsidRPr="00052F2B" w:rsidRDefault="00D97ADC" w:rsidP="00052F2B">
      <w:pPr>
        <w:spacing w:after="0" w:line="240" w:lineRule="auto"/>
        <w:jc w:val="both"/>
        <w:rPr>
          <w:rFonts w:ascii="Times New Roman" w:eastAsia="Times New Roman" w:hAnsi="Times New Roman" w:cs="Times New Roman"/>
          <w:bCs/>
          <w:sz w:val="26"/>
          <w:szCs w:val="26"/>
          <w:lang w:val="tt-RU"/>
        </w:rPr>
      </w:pPr>
      <w:r w:rsidRPr="00052F2B">
        <w:rPr>
          <w:rFonts w:ascii="Times New Roman" w:eastAsia="Times New Roman" w:hAnsi="Times New Roman" w:cs="Times New Roman"/>
          <w:sz w:val="26"/>
          <w:szCs w:val="26"/>
        </w:rPr>
        <w:t>9.</w:t>
      </w:r>
      <w:r w:rsidRPr="00052F2B">
        <w:rPr>
          <w:rFonts w:ascii="Times New Roman" w:hAnsi="Times New Roman" w:cs="Times New Roman"/>
          <w:sz w:val="26"/>
          <w:szCs w:val="26"/>
        </w:rPr>
        <w:t xml:space="preserve"> «</w:t>
      </w:r>
      <w:r w:rsidRPr="00052F2B">
        <w:rPr>
          <w:rFonts w:ascii="Times New Roman" w:eastAsia="Times New Roman" w:hAnsi="Times New Roman" w:cs="Times New Roman"/>
          <w:bCs/>
          <w:sz w:val="26"/>
          <w:szCs w:val="26"/>
          <w:lang w:val="tt-RU"/>
        </w:rPr>
        <w:t xml:space="preserve">Проза, </w:t>
      </w:r>
      <w:r w:rsidRPr="00052F2B">
        <w:rPr>
          <w:rFonts w:ascii="Times New Roman" w:eastAsia="Times New Roman" w:hAnsi="Times New Roman" w:cs="Times New Roman"/>
          <w:sz w:val="26"/>
          <w:szCs w:val="26"/>
        </w:rPr>
        <w:t>драматургия</w:t>
      </w:r>
      <w:r w:rsidRPr="00052F2B">
        <w:rPr>
          <w:rFonts w:ascii="Times New Roman" w:eastAsia="Times New Roman" w:hAnsi="Times New Roman" w:cs="Times New Roman"/>
          <w:bCs/>
          <w:sz w:val="26"/>
          <w:szCs w:val="26"/>
          <w:lang w:val="tt-RU"/>
        </w:rPr>
        <w:t xml:space="preserve"> начала ХХ века.”</w:t>
      </w:r>
    </w:p>
    <w:p w:rsidR="00D97ADC" w:rsidRPr="00052F2B" w:rsidRDefault="00D97ADC" w:rsidP="00052F2B">
      <w:pPr>
        <w:spacing w:after="0" w:line="240" w:lineRule="auto"/>
        <w:jc w:val="both"/>
        <w:rPr>
          <w:rFonts w:ascii="Times New Roman" w:hAnsi="Times New Roman" w:cs="Times New Roman"/>
          <w:sz w:val="26"/>
          <w:szCs w:val="26"/>
        </w:rPr>
      </w:pPr>
      <w:r w:rsidRPr="00052F2B">
        <w:rPr>
          <w:rFonts w:ascii="Times New Roman" w:eastAsia="Times New Roman" w:hAnsi="Times New Roman" w:cs="Times New Roman"/>
          <w:bCs/>
          <w:sz w:val="26"/>
          <w:szCs w:val="26"/>
          <w:lang w:val="tt-RU"/>
        </w:rPr>
        <w:t>10.</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Послевоенная проза, поэзия</w:t>
      </w:r>
      <w:r w:rsidRPr="00052F2B">
        <w:rPr>
          <w:rFonts w:ascii="Times New Roman" w:hAnsi="Times New Roman" w:cs="Times New Roman"/>
          <w:sz w:val="26"/>
          <w:szCs w:val="26"/>
        </w:rPr>
        <w:t>»</w:t>
      </w:r>
    </w:p>
    <w:p w:rsidR="00D97ADC" w:rsidRPr="00052F2B" w:rsidRDefault="00D97ADC"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11. «</w:t>
      </w:r>
      <w:r w:rsidRPr="00052F2B">
        <w:rPr>
          <w:rFonts w:ascii="Times New Roman" w:eastAsia="Times New Roman" w:hAnsi="Times New Roman" w:cs="Times New Roman"/>
          <w:sz w:val="26"/>
          <w:szCs w:val="26"/>
        </w:rPr>
        <w:t xml:space="preserve">Современная татарская поэзия, проза </w:t>
      </w:r>
      <w:r w:rsidRPr="00052F2B">
        <w:rPr>
          <w:rFonts w:ascii="Times New Roman" w:hAnsi="Times New Roman" w:cs="Times New Roman"/>
          <w:sz w:val="26"/>
          <w:szCs w:val="26"/>
        </w:rPr>
        <w:t>»</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 xml:space="preserve">Регламент устного публичного выступления – не более 10 минут. </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 xml:space="preserve">Любое устное выступление должно удовлетворять </w:t>
      </w:r>
      <w:r w:rsidRPr="00052F2B">
        <w:rPr>
          <w:rFonts w:ascii="Times New Roman" w:hAnsi="Times New Roman"/>
          <w:i/>
          <w:sz w:val="26"/>
          <w:szCs w:val="26"/>
        </w:rPr>
        <w:t>трем основным критериям</w:t>
      </w:r>
      <w:r w:rsidRPr="00052F2B">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E14AF1" w:rsidRPr="00052F2B" w:rsidRDefault="00E14AF1" w:rsidP="00052F2B">
      <w:pPr>
        <w:pStyle w:val="3f3f3f3f3f3f3f3f3f3f3f3f3f2"/>
        <w:rPr>
          <w:snapToGrid w:val="0"/>
          <w:sz w:val="26"/>
          <w:szCs w:val="26"/>
        </w:rPr>
      </w:pPr>
      <w:r w:rsidRPr="00052F2B">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052F2B">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E14AF1" w:rsidRPr="00052F2B" w:rsidRDefault="00E14AF1" w:rsidP="00052F2B">
      <w:pPr>
        <w:pStyle w:val="3f3f3f3f3f3f3f3f3f3f3f3f3f2"/>
        <w:rPr>
          <w:snapToGrid w:val="0"/>
          <w:sz w:val="26"/>
          <w:szCs w:val="26"/>
        </w:rPr>
      </w:pPr>
      <w:r w:rsidRPr="00052F2B">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E14AF1" w:rsidRPr="00052F2B" w:rsidRDefault="00E14AF1" w:rsidP="00052F2B">
      <w:pPr>
        <w:pStyle w:val="3f3f3f3f3f3f3f3f3f3f3f3f3f2"/>
        <w:rPr>
          <w:snapToGrid w:val="0"/>
          <w:sz w:val="26"/>
          <w:szCs w:val="26"/>
        </w:rPr>
      </w:pPr>
      <w:r w:rsidRPr="00052F2B">
        <w:rPr>
          <w:sz w:val="26"/>
          <w:szCs w:val="26"/>
          <w:u w:val="single"/>
        </w:rPr>
        <w:t>Вступление</w:t>
      </w:r>
      <w:r w:rsidRPr="00052F2B">
        <w:rPr>
          <w:sz w:val="26"/>
          <w:szCs w:val="26"/>
        </w:rPr>
        <w:t xml:space="preserve"> включает в себя </w:t>
      </w:r>
      <w:r w:rsidRPr="00052F2B">
        <w:rPr>
          <w:snapToGrid w:val="0"/>
          <w:sz w:val="26"/>
          <w:szCs w:val="26"/>
        </w:rPr>
        <w:t xml:space="preserve">представление авторов (фамилия, имя отчество, при необходимости место учебы/работы, статус), </w:t>
      </w:r>
      <w:r w:rsidRPr="00052F2B">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052F2B">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E14AF1" w:rsidRPr="00052F2B" w:rsidRDefault="00E14AF1" w:rsidP="00052F2B">
      <w:pPr>
        <w:pStyle w:val="3f3f3f3f3f3f3f3f3f3f3f3f3f2"/>
        <w:rPr>
          <w:snapToGrid w:val="0"/>
          <w:sz w:val="26"/>
          <w:szCs w:val="26"/>
        </w:rPr>
      </w:pPr>
      <w:r w:rsidRPr="00052F2B">
        <w:rPr>
          <w:snapToGrid w:val="0"/>
          <w:sz w:val="26"/>
          <w:szCs w:val="26"/>
        </w:rPr>
        <w:t>Требования к основному тезису выступления:</w:t>
      </w:r>
    </w:p>
    <w:p w:rsidR="00E14AF1" w:rsidRPr="00052F2B" w:rsidRDefault="00E14AF1" w:rsidP="00052F2B">
      <w:pPr>
        <w:pStyle w:val="3f3f3f3f3f3f3f3f3f3f3f3f3f2"/>
        <w:numPr>
          <w:ilvl w:val="0"/>
          <w:numId w:val="6"/>
        </w:numPr>
        <w:ind w:left="0" w:firstLine="0"/>
        <w:rPr>
          <w:snapToGrid w:val="0"/>
          <w:sz w:val="26"/>
          <w:szCs w:val="26"/>
        </w:rPr>
      </w:pPr>
      <w:r w:rsidRPr="00052F2B">
        <w:rPr>
          <w:snapToGrid w:val="0"/>
          <w:sz w:val="26"/>
          <w:szCs w:val="26"/>
        </w:rPr>
        <w:t>фраза должна утверждать главную мысль и соответствовать цели выступления;</w:t>
      </w:r>
    </w:p>
    <w:p w:rsidR="00E14AF1" w:rsidRPr="00052F2B" w:rsidRDefault="00E14AF1" w:rsidP="00052F2B">
      <w:pPr>
        <w:pStyle w:val="3f3f3f3f3f3f3f3f3f3f3f3f3f2"/>
        <w:numPr>
          <w:ilvl w:val="0"/>
          <w:numId w:val="6"/>
        </w:numPr>
        <w:ind w:left="0" w:firstLine="0"/>
        <w:rPr>
          <w:snapToGrid w:val="0"/>
          <w:sz w:val="26"/>
          <w:szCs w:val="26"/>
        </w:rPr>
      </w:pPr>
      <w:r w:rsidRPr="00052F2B">
        <w:rPr>
          <w:snapToGrid w:val="0"/>
          <w:sz w:val="26"/>
          <w:szCs w:val="26"/>
        </w:rPr>
        <w:t>суждение должно быть кратким, ясным, легко удерживаться в кратковременной памяти;</w:t>
      </w:r>
    </w:p>
    <w:p w:rsidR="00E14AF1" w:rsidRPr="00052F2B" w:rsidRDefault="00E14AF1" w:rsidP="00052F2B">
      <w:pPr>
        <w:pStyle w:val="3f3f3f3f3f3f3f3f3f3f3f3f3f2"/>
        <w:numPr>
          <w:ilvl w:val="0"/>
          <w:numId w:val="6"/>
        </w:numPr>
        <w:ind w:left="0" w:firstLine="0"/>
        <w:rPr>
          <w:snapToGrid w:val="0"/>
          <w:sz w:val="26"/>
          <w:szCs w:val="26"/>
        </w:rPr>
      </w:pPr>
      <w:r w:rsidRPr="00052F2B">
        <w:rPr>
          <w:snapToGrid w:val="0"/>
          <w:sz w:val="26"/>
          <w:szCs w:val="26"/>
        </w:rPr>
        <w:t>мысль должна пониматься однозначно, не заключать в себе противоречия.</w:t>
      </w:r>
    </w:p>
    <w:p w:rsidR="00E14AF1" w:rsidRPr="00052F2B" w:rsidRDefault="00E14AF1" w:rsidP="00052F2B">
      <w:pPr>
        <w:pStyle w:val="3f3f3f3f3f3f3f3f3f3f3f3f3f2"/>
        <w:rPr>
          <w:snapToGrid w:val="0"/>
          <w:sz w:val="26"/>
          <w:szCs w:val="26"/>
        </w:rPr>
      </w:pPr>
      <w:r w:rsidRPr="00052F2B">
        <w:rPr>
          <w:snapToGrid w:val="0"/>
          <w:sz w:val="26"/>
          <w:szCs w:val="26"/>
        </w:rPr>
        <w:lastRenderedPageBreak/>
        <w:t>В речи может быть несколько стержневых идей, но не более трех.</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napToGrid w:val="0"/>
          <w:sz w:val="26"/>
          <w:szCs w:val="26"/>
        </w:rPr>
        <w:t xml:space="preserve">Самая частая ошибка в начале речи – либо </w:t>
      </w:r>
      <w:r w:rsidRPr="00052F2B">
        <w:rPr>
          <w:rFonts w:ascii="Times New Roman" w:hAnsi="Times New Roman" w:cs="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E14AF1" w:rsidRPr="00052F2B" w:rsidRDefault="00E14AF1" w:rsidP="00052F2B">
      <w:pPr>
        <w:pStyle w:val="3f3f3f3f3f3f3f3f3f3f3f3f3f2"/>
        <w:rPr>
          <w:snapToGrid w:val="0"/>
          <w:sz w:val="26"/>
          <w:szCs w:val="26"/>
        </w:rPr>
      </w:pPr>
      <w:r w:rsidRPr="00052F2B">
        <w:rPr>
          <w:snapToGrid w:val="0"/>
          <w:sz w:val="26"/>
          <w:szCs w:val="26"/>
        </w:rPr>
        <w:t>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E14AF1" w:rsidRPr="00052F2B" w:rsidRDefault="00E14AF1" w:rsidP="00052F2B">
      <w:pPr>
        <w:pStyle w:val="3f3f3f3f3f3f3f3f3f3f3f3f3f2"/>
        <w:rPr>
          <w:sz w:val="26"/>
          <w:szCs w:val="26"/>
        </w:rPr>
      </w:pPr>
      <w:r w:rsidRPr="00052F2B">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E14AF1"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052F2B">
        <w:rPr>
          <w:rFonts w:ascii="Times New Roman" w:hAnsi="Times New Roman" w:cs="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u w:val="single"/>
        </w:rPr>
        <w:t>В заключении</w:t>
      </w:r>
      <w:r w:rsidRPr="00052F2B">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052F2B">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052F2B">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«Это Вам позволит…»</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«Благодаря этому вы получите…»</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«Это позволит избежать…»</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«Это повышает Ваши…»</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«Это дает Вам дополнительно…»</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t>- «Это делает вас…»</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iCs/>
          <w:sz w:val="26"/>
          <w:szCs w:val="26"/>
        </w:rPr>
        <w:lastRenderedPageBreak/>
        <w:t>- «За счет этого вы можете…»</w:t>
      </w:r>
    </w:p>
    <w:p w:rsidR="00E14AF1" w:rsidRPr="00052F2B" w:rsidRDefault="00E14AF1" w:rsidP="00052F2B">
      <w:pPr>
        <w:pStyle w:val="3f3f3f3f3f3f3f3f3f3f3f3f3f2"/>
        <w:rPr>
          <w:snapToGrid w:val="0"/>
          <w:sz w:val="26"/>
          <w:szCs w:val="26"/>
        </w:rPr>
      </w:pPr>
      <w:r w:rsidRPr="00052F2B">
        <w:rPr>
          <w:snapToGrid w:val="0"/>
          <w:sz w:val="26"/>
          <w:szCs w:val="26"/>
        </w:rPr>
        <w:t>После подготовки текста / плана выступления полезно проконтролировать себя вопросами:</w:t>
      </w:r>
    </w:p>
    <w:p w:rsidR="00E14AF1" w:rsidRPr="00052F2B" w:rsidRDefault="00E14AF1" w:rsidP="00052F2B">
      <w:pPr>
        <w:pStyle w:val="3f3f3f3f3f3f3f3f3f3f3f3f3f2"/>
        <w:numPr>
          <w:ilvl w:val="0"/>
          <w:numId w:val="7"/>
        </w:numPr>
        <w:ind w:left="0" w:firstLine="0"/>
        <w:rPr>
          <w:snapToGrid w:val="0"/>
          <w:sz w:val="26"/>
          <w:szCs w:val="26"/>
        </w:rPr>
      </w:pPr>
      <w:r w:rsidRPr="00052F2B">
        <w:rPr>
          <w:snapToGrid w:val="0"/>
          <w:sz w:val="26"/>
          <w:szCs w:val="26"/>
        </w:rPr>
        <w:t>Вызывает ли мое выступление интерес?</w:t>
      </w:r>
    </w:p>
    <w:p w:rsidR="00E14AF1" w:rsidRPr="00052F2B" w:rsidRDefault="00E14AF1" w:rsidP="00052F2B">
      <w:pPr>
        <w:pStyle w:val="3f3f3f3f3f3f3f3f3f3f3f3f3f2"/>
        <w:numPr>
          <w:ilvl w:val="0"/>
          <w:numId w:val="7"/>
        </w:numPr>
        <w:ind w:left="0" w:firstLine="0"/>
        <w:rPr>
          <w:snapToGrid w:val="0"/>
          <w:sz w:val="26"/>
          <w:szCs w:val="26"/>
        </w:rPr>
      </w:pPr>
      <w:r w:rsidRPr="00052F2B">
        <w:rPr>
          <w:snapToGrid w:val="0"/>
          <w:sz w:val="26"/>
          <w:szCs w:val="26"/>
        </w:rPr>
        <w:t>Достаточно ли я знаю по данному вопросу, и имеется ли у меня достаточно данных?</w:t>
      </w:r>
    </w:p>
    <w:p w:rsidR="00E14AF1" w:rsidRPr="00052F2B" w:rsidRDefault="00E14AF1" w:rsidP="00052F2B">
      <w:pPr>
        <w:pStyle w:val="3f3f3f3f3f3f3f3f3f3f3f3f3f2"/>
        <w:numPr>
          <w:ilvl w:val="0"/>
          <w:numId w:val="7"/>
        </w:numPr>
        <w:ind w:left="0" w:firstLine="0"/>
        <w:rPr>
          <w:snapToGrid w:val="0"/>
          <w:sz w:val="26"/>
          <w:szCs w:val="26"/>
        </w:rPr>
      </w:pPr>
      <w:r w:rsidRPr="00052F2B">
        <w:rPr>
          <w:snapToGrid w:val="0"/>
          <w:sz w:val="26"/>
          <w:szCs w:val="26"/>
        </w:rPr>
        <w:t>Смогу ли я закончить выступление в отведенное время?</w:t>
      </w:r>
    </w:p>
    <w:p w:rsidR="00E14AF1" w:rsidRPr="00052F2B" w:rsidRDefault="00E14AF1" w:rsidP="00052F2B">
      <w:pPr>
        <w:pStyle w:val="3f3f3f3f3f3f3f3f3f3f3f3f3f2"/>
        <w:numPr>
          <w:ilvl w:val="0"/>
          <w:numId w:val="7"/>
        </w:numPr>
        <w:ind w:left="0" w:firstLine="0"/>
        <w:rPr>
          <w:snapToGrid w:val="0"/>
          <w:sz w:val="26"/>
          <w:szCs w:val="26"/>
        </w:rPr>
      </w:pPr>
      <w:r w:rsidRPr="00052F2B">
        <w:rPr>
          <w:snapToGrid w:val="0"/>
          <w:sz w:val="26"/>
          <w:szCs w:val="26"/>
        </w:rPr>
        <w:t>Соответствует ли мое выступление уровню моих знаний и опыту?</w:t>
      </w:r>
    </w:p>
    <w:p w:rsidR="00E14AF1"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052F2B">
        <w:rPr>
          <w:rFonts w:ascii="Times New Roman" w:hAnsi="Times New Roman" w:cs="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E14AF1" w:rsidRPr="00052F2B" w:rsidRDefault="00E14AF1" w:rsidP="00052F2B">
      <w:pPr>
        <w:pStyle w:val="3f3f3f3f3f3f3f3f3f3f3f3f3f2"/>
        <w:rPr>
          <w:snapToGrid w:val="0"/>
          <w:color w:val="000000"/>
          <w:sz w:val="26"/>
          <w:szCs w:val="26"/>
        </w:rPr>
      </w:pPr>
      <w:r w:rsidRPr="00052F2B">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E14AF1" w:rsidRPr="00052F2B" w:rsidRDefault="00E14AF1" w:rsidP="00052F2B">
      <w:pPr>
        <w:pStyle w:val="3f3f3f3f3f3f3f3f3f3f3f3f3f2"/>
        <w:rPr>
          <w:snapToGrid w:val="0"/>
          <w:sz w:val="26"/>
          <w:szCs w:val="26"/>
        </w:rPr>
      </w:pPr>
      <w:r w:rsidRPr="00052F2B">
        <w:rPr>
          <w:snapToGrid w:val="0"/>
          <w:sz w:val="26"/>
          <w:szCs w:val="26"/>
        </w:rPr>
        <w:t xml:space="preserve">Кроме того, установлено, что </w:t>
      </w:r>
      <w:r w:rsidRPr="00052F2B">
        <w:rPr>
          <w:i/>
          <w:snapToGrid w:val="0"/>
          <w:sz w:val="26"/>
          <w:szCs w:val="26"/>
        </w:rPr>
        <w:t>короткие фразы</w:t>
      </w:r>
      <w:r w:rsidRPr="00052F2B">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E14AF1" w:rsidRPr="00052F2B" w:rsidRDefault="00E14AF1" w:rsidP="00052F2B">
      <w:pPr>
        <w:pStyle w:val="3f3f3f3f3f3f3f3f3f3f3f3f3f2"/>
        <w:rPr>
          <w:snapToGrid w:val="0"/>
          <w:sz w:val="26"/>
          <w:szCs w:val="26"/>
        </w:rPr>
      </w:pPr>
      <w:r w:rsidRPr="00052F2B">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E14AF1" w:rsidRPr="00052F2B" w:rsidRDefault="00E14AF1" w:rsidP="00052F2B">
      <w:pPr>
        <w:pStyle w:val="3f3f3f3f3f3f3f3f3f3f3f3f3f2"/>
        <w:rPr>
          <w:snapToGrid w:val="0"/>
          <w:sz w:val="26"/>
          <w:szCs w:val="26"/>
        </w:rPr>
      </w:pPr>
      <w:r w:rsidRPr="00052F2B">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E14AF1" w:rsidRPr="00052F2B" w:rsidRDefault="00E14AF1" w:rsidP="00052F2B">
      <w:pPr>
        <w:pStyle w:val="3f3f3f3f3f3f3f3f3f3f3f3f3f2"/>
        <w:rPr>
          <w:snapToGrid w:val="0"/>
          <w:sz w:val="26"/>
          <w:szCs w:val="26"/>
        </w:rPr>
      </w:pPr>
      <w:r w:rsidRPr="00052F2B">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E14AF1" w:rsidRPr="00052F2B" w:rsidRDefault="00E14AF1" w:rsidP="00052F2B">
      <w:pPr>
        <w:pStyle w:val="3f3f3f3f3f3f3f3f3f3f3f3f3f2"/>
        <w:rPr>
          <w:sz w:val="26"/>
          <w:szCs w:val="26"/>
        </w:rPr>
      </w:pPr>
      <w:r w:rsidRPr="00052F2B">
        <w:rPr>
          <w:sz w:val="26"/>
          <w:szCs w:val="26"/>
        </w:rPr>
        <w:t>После выступления нужно быть готовым к ответам на возникшие у аудитории вопросы.</w:t>
      </w:r>
    </w:p>
    <w:p w:rsidR="00E14AF1" w:rsidRPr="00052F2B" w:rsidRDefault="00E14AF1" w:rsidP="00052F2B">
      <w:pPr>
        <w:pStyle w:val="3"/>
        <w:spacing w:before="0" w:line="240" w:lineRule="auto"/>
        <w:jc w:val="both"/>
        <w:rPr>
          <w:rFonts w:ascii="Times New Roman" w:hAnsi="Times New Roman"/>
          <w:color w:val="auto"/>
          <w:sz w:val="26"/>
          <w:szCs w:val="26"/>
        </w:rPr>
      </w:pPr>
      <w:bookmarkStart w:id="11" w:name="_Toc354667574"/>
      <w:r w:rsidRPr="00052F2B">
        <w:rPr>
          <w:rFonts w:ascii="Times New Roman" w:hAnsi="Times New Roman"/>
          <w:color w:val="auto"/>
          <w:sz w:val="26"/>
          <w:szCs w:val="26"/>
        </w:rPr>
        <w:t>5.3 Методические рекомендации по выполнению реферата</w:t>
      </w:r>
      <w:bookmarkEnd w:id="4"/>
      <w:bookmarkEnd w:id="5"/>
      <w:bookmarkEnd w:id="11"/>
      <w:r w:rsidRPr="00052F2B">
        <w:rPr>
          <w:rFonts w:ascii="Times New Roman" w:hAnsi="Times New Roman"/>
          <w:color w:val="auto"/>
          <w:sz w:val="26"/>
          <w:szCs w:val="26"/>
        </w:rPr>
        <w:t xml:space="preserve"> на темы:</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1.  «</w:t>
      </w:r>
      <w:r w:rsidRPr="00052F2B">
        <w:rPr>
          <w:rFonts w:ascii="Times New Roman" w:eastAsia="Times New Roman" w:hAnsi="Times New Roman" w:cs="Times New Roman"/>
          <w:sz w:val="26"/>
          <w:szCs w:val="26"/>
        </w:rPr>
        <w:t>Устное народное творчество. Старинные песни. Баит.»</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w:t>
      </w:r>
      <w:r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  «Система образов в поэме “Кыйсса и Йосыф».</w:t>
      </w:r>
    </w:p>
    <w:p w:rsidR="00D97ADC" w:rsidRPr="00052F2B" w:rsidRDefault="00D97ADC" w:rsidP="00052F2B">
      <w:pPr>
        <w:spacing w:after="0" w:line="240" w:lineRule="auto"/>
        <w:jc w:val="both"/>
        <w:rPr>
          <w:rFonts w:ascii="Times New Roman" w:hAnsi="Times New Roman" w:cs="Times New Roman"/>
          <w:bCs/>
          <w:sz w:val="26"/>
          <w:szCs w:val="26"/>
        </w:rPr>
      </w:pPr>
      <w:r w:rsidRPr="00052F2B">
        <w:rPr>
          <w:rFonts w:ascii="Times New Roman" w:eastAsia="Times New Roman" w:hAnsi="Times New Roman" w:cs="Times New Roman"/>
          <w:sz w:val="26"/>
          <w:szCs w:val="26"/>
        </w:rPr>
        <w:lastRenderedPageBreak/>
        <w:t xml:space="preserve">3. </w:t>
      </w:r>
      <w:r w:rsidRPr="00052F2B">
        <w:rPr>
          <w:rFonts w:ascii="Times New Roman" w:hAnsi="Times New Roman" w:cs="Times New Roman"/>
          <w:bCs/>
          <w:sz w:val="26"/>
          <w:szCs w:val="26"/>
        </w:rPr>
        <w:t>«Литература Золотоордынского периода»</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4</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 xml:space="preserve">1ой полов—ины </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5.</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2-ой  пол. XIX вв.»</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6.</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lang w:val="tt-RU"/>
        </w:rPr>
        <w:t xml:space="preserve">Поэзия </w:t>
      </w:r>
      <w:r w:rsidRPr="00052F2B">
        <w:rPr>
          <w:rFonts w:ascii="Times New Roman" w:eastAsia="Times New Roman" w:hAnsi="Times New Roman" w:cs="Times New Roman"/>
          <w:sz w:val="26"/>
          <w:szCs w:val="26"/>
        </w:rPr>
        <w:t>начала XXв.»</w:t>
      </w:r>
    </w:p>
    <w:p w:rsidR="00D97ADC" w:rsidRPr="00052F2B" w:rsidRDefault="00D97ADC"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7.</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Литература периода Великой Отечественной войны (1941-1945).</w:t>
      </w:r>
      <w:r w:rsidRPr="00052F2B">
        <w:rPr>
          <w:rFonts w:ascii="Times New Roman" w:hAnsi="Times New Roman" w:cs="Times New Roman"/>
          <w:sz w:val="26"/>
          <w:szCs w:val="26"/>
        </w:rPr>
        <w:t>»</w:t>
      </w:r>
    </w:p>
    <w:p w:rsidR="00D97ADC" w:rsidRPr="00052F2B" w:rsidRDefault="00D97ADC" w:rsidP="00052F2B">
      <w:pPr>
        <w:spacing w:after="0" w:line="240" w:lineRule="auto"/>
        <w:jc w:val="both"/>
        <w:rPr>
          <w:rFonts w:ascii="Times New Roman" w:eastAsia="Times New Roman" w:hAnsi="Times New Roman" w:cs="Times New Roman"/>
          <w:bCs/>
          <w:sz w:val="26"/>
          <w:szCs w:val="26"/>
          <w:lang w:val="tt-RU"/>
        </w:rPr>
      </w:pPr>
      <w:r w:rsidRPr="00052F2B">
        <w:rPr>
          <w:rFonts w:ascii="Times New Roman" w:eastAsia="Times New Roman" w:hAnsi="Times New Roman" w:cs="Times New Roman"/>
          <w:sz w:val="26"/>
          <w:szCs w:val="26"/>
        </w:rPr>
        <w:t>8.</w:t>
      </w:r>
      <w:r w:rsidRPr="00052F2B">
        <w:rPr>
          <w:rFonts w:ascii="Times New Roman" w:hAnsi="Times New Roman" w:cs="Times New Roman"/>
          <w:sz w:val="26"/>
          <w:szCs w:val="26"/>
        </w:rPr>
        <w:t xml:space="preserve"> «</w:t>
      </w:r>
      <w:r w:rsidRPr="00052F2B">
        <w:rPr>
          <w:rFonts w:ascii="Times New Roman" w:eastAsia="Times New Roman" w:hAnsi="Times New Roman" w:cs="Times New Roman"/>
          <w:bCs/>
          <w:sz w:val="26"/>
          <w:szCs w:val="26"/>
          <w:lang w:val="tt-RU"/>
        </w:rPr>
        <w:t xml:space="preserve">Проза, </w:t>
      </w:r>
      <w:r w:rsidRPr="00052F2B">
        <w:rPr>
          <w:rFonts w:ascii="Times New Roman" w:eastAsia="Times New Roman" w:hAnsi="Times New Roman" w:cs="Times New Roman"/>
          <w:sz w:val="26"/>
          <w:szCs w:val="26"/>
        </w:rPr>
        <w:t>драматургия</w:t>
      </w:r>
      <w:r w:rsidRPr="00052F2B">
        <w:rPr>
          <w:rFonts w:ascii="Times New Roman" w:eastAsia="Times New Roman" w:hAnsi="Times New Roman" w:cs="Times New Roman"/>
          <w:bCs/>
          <w:sz w:val="26"/>
          <w:szCs w:val="26"/>
          <w:lang w:val="tt-RU"/>
        </w:rPr>
        <w:t xml:space="preserve"> начала ХХ века.”</w:t>
      </w:r>
    </w:p>
    <w:p w:rsidR="00D97ADC" w:rsidRPr="00052F2B" w:rsidRDefault="00D97ADC"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9. «</w:t>
      </w:r>
      <w:r w:rsidRPr="00052F2B">
        <w:rPr>
          <w:rFonts w:ascii="Times New Roman" w:eastAsia="Times New Roman" w:hAnsi="Times New Roman" w:cs="Times New Roman"/>
          <w:sz w:val="26"/>
          <w:szCs w:val="26"/>
        </w:rPr>
        <w:t xml:space="preserve">Современная татарская поэзия, проза </w:t>
      </w:r>
      <w:r w:rsidRPr="00052F2B">
        <w:rPr>
          <w:rFonts w:ascii="Times New Roman" w:hAnsi="Times New Roman" w:cs="Times New Roman"/>
          <w:sz w:val="26"/>
          <w:szCs w:val="26"/>
        </w:rPr>
        <w:t>»</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Содержание реферата</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Реферат, как правило, должен содержать следующие </w:t>
      </w:r>
      <w:r w:rsidRPr="00052F2B">
        <w:rPr>
          <w:rFonts w:ascii="Times New Roman" w:hAnsi="Times New Roman" w:cs="Times New Roman"/>
          <w:bCs/>
          <w:iCs/>
          <w:sz w:val="26"/>
          <w:szCs w:val="26"/>
        </w:rPr>
        <w:t>структурные элементы</w:t>
      </w:r>
      <w:r w:rsidRPr="00052F2B">
        <w:rPr>
          <w:rFonts w:ascii="Times New Roman" w:hAnsi="Times New Roman" w:cs="Times New Roman"/>
          <w:sz w:val="26"/>
          <w:szCs w:val="26"/>
        </w:rPr>
        <w:t>:</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титульный лист;</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содержание;</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введение;</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основная часть;</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заключение;</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список использованных источников;</w:t>
      </w:r>
    </w:p>
    <w:p w:rsidR="00E14AF1" w:rsidRPr="00052F2B" w:rsidRDefault="00E14AF1" w:rsidP="00052F2B">
      <w:pPr>
        <w:numPr>
          <w:ilvl w:val="0"/>
          <w:numId w:val="4"/>
        </w:numPr>
        <w:shd w:val="clear" w:color="auto" w:fill="FFFFFF"/>
        <w:tabs>
          <w:tab w:val="clear" w:pos="1080"/>
          <w:tab w:val="num" w:pos="426"/>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приложения (при необходимости).</w:t>
      </w:r>
    </w:p>
    <w:p w:rsidR="00E73670" w:rsidRPr="00052F2B" w:rsidRDefault="00E14AF1" w:rsidP="00052F2B">
      <w:pPr>
        <w:pStyle w:val="a8"/>
        <w:spacing w:after="0"/>
        <w:ind w:left="0"/>
        <w:jc w:val="both"/>
        <w:rPr>
          <w:sz w:val="26"/>
          <w:szCs w:val="26"/>
        </w:rPr>
      </w:pPr>
      <w:r w:rsidRPr="00052F2B">
        <w:rPr>
          <w:sz w:val="26"/>
          <w:szCs w:val="26"/>
        </w:rPr>
        <w:t>Примерный объем в машинописных страницах составляющих реферата представлен в таблице.</w:t>
      </w:r>
    </w:p>
    <w:p w:rsidR="00E14AF1" w:rsidRPr="00052F2B" w:rsidRDefault="00E14AF1" w:rsidP="00052F2B">
      <w:pPr>
        <w:pStyle w:val="a8"/>
        <w:spacing w:after="0"/>
        <w:ind w:left="0"/>
        <w:jc w:val="both"/>
        <w:rPr>
          <w:sz w:val="26"/>
          <w:szCs w:val="26"/>
        </w:rPr>
      </w:pPr>
      <w:r w:rsidRPr="00052F2B">
        <w:rPr>
          <w:sz w:val="26"/>
          <w:szCs w:val="26"/>
        </w:rPr>
        <w:t>Рекомендуемый объем структурных элементов реферата</w:t>
      </w:r>
    </w:p>
    <w:tbl>
      <w:tblPr>
        <w:tblW w:w="0" w:type="auto"/>
        <w:jc w:val="center"/>
        <w:tblInd w:w="-1135" w:type="dxa"/>
        <w:tblLayout w:type="fixed"/>
        <w:tblCellMar>
          <w:left w:w="40" w:type="dxa"/>
          <w:right w:w="40" w:type="dxa"/>
        </w:tblCellMar>
        <w:tblLook w:val="0000"/>
      </w:tblPr>
      <w:tblGrid>
        <w:gridCol w:w="6522"/>
        <w:gridCol w:w="2976"/>
      </w:tblGrid>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bCs/>
                <w:sz w:val="26"/>
                <w:szCs w:val="26"/>
              </w:rPr>
            </w:pPr>
            <w:r w:rsidRPr="00052F2B">
              <w:rPr>
                <w:rFonts w:ascii="Times New Roman" w:hAnsi="Times New Roman" w:cs="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pStyle w:val="9"/>
              <w:spacing w:before="0" w:line="240" w:lineRule="auto"/>
              <w:jc w:val="both"/>
              <w:rPr>
                <w:rFonts w:ascii="Times New Roman" w:hAnsi="Times New Roman"/>
                <w:i w:val="0"/>
                <w:color w:val="auto"/>
                <w:sz w:val="26"/>
                <w:szCs w:val="26"/>
              </w:rPr>
            </w:pPr>
            <w:r w:rsidRPr="00052F2B">
              <w:rPr>
                <w:rFonts w:ascii="Times New Roman" w:hAnsi="Times New Roman"/>
                <w:i w:val="0"/>
                <w:color w:val="auto"/>
                <w:sz w:val="26"/>
                <w:szCs w:val="26"/>
              </w:rPr>
              <w:t>Количество страниц</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pStyle w:val="6"/>
              <w:spacing w:before="0" w:line="240" w:lineRule="auto"/>
              <w:jc w:val="both"/>
              <w:rPr>
                <w:rFonts w:ascii="Times New Roman" w:hAnsi="Times New Roman"/>
                <w:b/>
                <w:color w:val="auto"/>
                <w:sz w:val="26"/>
                <w:szCs w:val="26"/>
              </w:rPr>
            </w:pPr>
            <w:r w:rsidRPr="00052F2B">
              <w:rPr>
                <w:rFonts w:ascii="Times New Roman" w:hAnsi="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2</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15-20</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1-2</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1-2</w:t>
            </w:r>
          </w:p>
        </w:tc>
      </w:tr>
      <w:tr w:rsidR="00E14AF1" w:rsidRPr="00052F2B" w:rsidTr="00B33063">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Без ограничений</w:t>
            </w:r>
          </w:p>
        </w:tc>
      </w:tr>
    </w:tbl>
    <w:p w:rsidR="00E14AF1" w:rsidRPr="00052F2B" w:rsidRDefault="00E14AF1" w:rsidP="00052F2B">
      <w:pPr>
        <w:shd w:val="clear" w:color="auto" w:fill="FFFFFF"/>
        <w:tabs>
          <w:tab w:val="left" w:pos="0"/>
        </w:tabs>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E14AF1" w:rsidRPr="00052F2B" w:rsidRDefault="00E14AF1" w:rsidP="00052F2B">
      <w:pPr>
        <w:pStyle w:val="2"/>
        <w:spacing w:after="0" w:line="240" w:lineRule="auto"/>
        <w:ind w:left="0"/>
        <w:jc w:val="both"/>
        <w:rPr>
          <w:sz w:val="26"/>
          <w:szCs w:val="26"/>
        </w:rPr>
      </w:pPr>
      <w:r w:rsidRPr="00052F2B">
        <w:rPr>
          <w:sz w:val="26"/>
          <w:szCs w:val="26"/>
        </w:rPr>
        <w:t xml:space="preserve">Во введении дается общая характеристика реферата: </w:t>
      </w:r>
    </w:p>
    <w:p w:rsidR="00E14AF1" w:rsidRPr="00052F2B" w:rsidRDefault="00E14AF1" w:rsidP="00052F2B">
      <w:pPr>
        <w:pStyle w:val="2"/>
        <w:numPr>
          <w:ilvl w:val="0"/>
          <w:numId w:val="11"/>
        </w:numPr>
        <w:spacing w:after="0" w:line="240" w:lineRule="auto"/>
        <w:ind w:left="0" w:firstLine="0"/>
        <w:jc w:val="both"/>
        <w:rPr>
          <w:sz w:val="26"/>
          <w:szCs w:val="26"/>
        </w:rPr>
      </w:pPr>
      <w:r w:rsidRPr="00052F2B">
        <w:rPr>
          <w:sz w:val="26"/>
          <w:szCs w:val="26"/>
        </w:rPr>
        <w:t xml:space="preserve">обосновывается актуальность выбранной темы; </w:t>
      </w:r>
    </w:p>
    <w:p w:rsidR="00E14AF1" w:rsidRPr="00052F2B" w:rsidRDefault="00E14AF1" w:rsidP="00052F2B">
      <w:pPr>
        <w:pStyle w:val="2"/>
        <w:numPr>
          <w:ilvl w:val="0"/>
          <w:numId w:val="11"/>
        </w:numPr>
        <w:spacing w:after="0" w:line="240" w:lineRule="auto"/>
        <w:ind w:left="0" w:firstLine="0"/>
        <w:jc w:val="both"/>
        <w:rPr>
          <w:sz w:val="26"/>
          <w:szCs w:val="26"/>
        </w:rPr>
      </w:pPr>
      <w:r w:rsidRPr="00052F2B">
        <w:rPr>
          <w:sz w:val="26"/>
          <w:szCs w:val="26"/>
        </w:rPr>
        <w:t xml:space="preserve">определяется цель работы и задачи, подлежащие решению для её достижения; </w:t>
      </w:r>
    </w:p>
    <w:p w:rsidR="00E14AF1" w:rsidRPr="00052F2B" w:rsidRDefault="00E14AF1" w:rsidP="00052F2B">
      <w:pPr>
        <w:pStyle w:val="2"/>
        <w:numPr>
          <w:ilvl w:val="0"/>
          <w:numId w:val="11"/>
        </w:numPr>
        <w:spacing w:after="0" w:line="240" w:lineRule="auto"/>
        <w:ind w:left="0" w:firstLine="0"/>
        <w:jc w:val="both"/>
        <w:rPr>
          <w:sz w:val="26"/>
          <w:szCs w:val="26"/>
        </w:rPr>
      </w:pPr>
      <w:r w:rsidRPr="00052F2B">
        <w:rPr>
          <w:sz w:val="26"/>
          <w:szCs w:val="26"/>
        </w:rPr>
        <w:t>описываются объект и предмет исследования, информационная база исследования;</w:t>
      </w:r>
    </w:p>
    <w:p w:rsidR="00E14AF1" w:rsidRPr="00052F2B" w:rsidRDefault="00E14AF1" w:rsidP="00052F2B">
      <w:pPr>
        <w:pStyle w:val="2"/>
        <w:numPr>
          <w:ilvl w:val="0"/>
          <w:numId w:val="11"/>
        </w:numPr>
        <w:spacing w:after="0" w:line="240" w:lineRule="auto"/>
        <w:ind w:left="0" w:firstLine="0"/>
        <w:jc w:val="both"/>
        <w:rPr>
          <w:sz w:val="26"/>
          <w:szCs w:val="26"/>
        </w:rPr>
      </w:pPr>
      <w:r w:rsidRPr="00052F2B">
        <w:rPr>
          <w:sz w:val="26"/>
          <w:szCs w:val="26"/>
        </w:rPr>
        <w:t>кратко характеризуется структура реферата по главам.</w:t>
      </w:r>
    </w:p>
    <w:p w:rsidR="00E14AF1" w:rsidRPr="00052F2B" w:rsidRDefault="00E14AF1" w:rsidP="00052F2B">
      <w:pPr>
        <w:shd w:val="clear" w:color="auto" w:fill="FFFFFF"/>
        <w:tabs>
          <w:tab w:val="left" w:pos="0"/>
        </w:tabs>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lastRenderedPageBreak/>
        <w:t>Главы основной части реферата могут носить теоретический, методологический и аналитический характер.</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E14AF1" w:rsidRPr="00052F2B" w:rsidRDefault="00E14AF1" w:rsidP="00052F2B">
      <w:pPr>
        <w:shd w:val="clear" w:color="auto" w:fill="FFFFFF"/>
        <w:spacing w:after="0" w:line="240" w:lineRule="auto"/>
        <w:jc w:val="both"/>
        <w:rPr>
          <w:rFonts w:ascii="Times New Roman" w:hAnsi="Times New Roman" w:cs="Times New Roman"/>
          <w:iCs/>
          <w:sz w:val="26"/>
          <w:szCs w:val="26"/>
        </w:rPr>
      </w:pPr>
      <w:r w:rsidRPr="00052F2B">
        <w:rPr>
          <w:rFonts w:ascii="Times New Roman" w:hAnsi="Times New Roman" w:cs="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
          <w:bCs/>
          <w:sz w:val="26"/>
          <w:szCs w:val="26"/>
        </w:rPr>
        <w:t xml:space="preserve">Оформление </w:t>
      </w:r>
      <w:r w:rsidRPr="00052F2B">
        <w:rPr>
          <w:rFonts w:ascii="Times New Roman" w:hAnsi="Times New Roman" w:cs="Times New Roman"/>
          <w:b/>
          <w:sz w:val="26"/>
          <w:szCs w:val="26"/>
        </w:rPr>
        <w:t>реферата</w:t>
      </w:r>
    </w:p>
    <w:p w:rsidR="00E14AF1" w:rsidRPr="00052F2B" w:rsidRDefault="00E14AF1" w:rsidP="00052F2B">
      <w:pPr>
        <w:shd w:val="clear" w:color="auto" w:fill="FFFFFF"/>
        <w:tabs>
          <w:tab w:val="left" w:pos="360"/>
        </w:tabs>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При выполнении внеаудиторной самостоятельной работы в виде реферата необходимо соблюдать следующие требования:</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на одной стороне листа белой бумаги формата А-4 </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размер шрифта-12; </w:t>
      </w:r>
      <w:r w:rsidRPr="00052F2B">
        <w:rPr>
          <w:rFonts w:ascii="Times New Roman" w:hAnsi="Times New Roman" w:cs="Times New Roman"/>
          <w:sz w:val="26"/>
          <w:szCs w:val="26"/>
          <w:lang w:val="en-US"/>
        </w:rPr>
        <w:t>Times</w:t>
      </w:r>
      <w:r w:rsidRPr="00052F2B">
        <w:rPr>
          <w:rFonts w:ascii="Times New Roman" w:hAnsi="Times New Roman" w:cs="Times New Roman"/>
          <w:sz w:val="26"/>
          <w:szCs w:val="26"/>
        </w:rPr>
        <w:t xml:space="preserve"> </w:t>
      </w:r>
      <w:r w:rsidRPr="00052F2B">
        <w:rPr>
          <w:rFonts w:ascii="Times New Roman" w:hAnsi="Times New Roman" w:cs="Times New Roman"/>
          <w:sz w:val="26"/>
          <w:szCs w:val="26"/>
          <w:lang w:val="en-US"/>
        </w:rPr>
        <w:t>New</w:t>
      </w:r>
      <w:r w:rsidRPr="00052F2B">
        <w:rPr>
          <w:rFonts w:ascii="Times New Roman" w:hAnsi="Times New Roman" w:cs="Times New Roman"/>
          <w:sz w:val="26"/>
          <w:szCs w:val="26"/>
        </w:rPr>
        <w:t xml:space="preserve"> </w:t>
      </w:r>
      <w:r w:rsidRPr="00052F2B">
        <w:rPr>
          <w:rFonts w:ascii="Times New Roman" w:hAnsi="Times New Roman" w:cs="Times New Roman"/>
          <w:sz w:val="26"/>
          <w:szCs w:val="26"/>
          <w:lang w:val="en-US"/>
        </w:rPr>
        <w:t>Roman</w:t>
      </w:r>
      <w:r w:rsidRPr="00052F2B">
        <w:rPr>
          <w:rFonts w:ascii="Times New Roman" w:hAnsi="Times New Roman" w:cs="Times New Roman"/>
          <w:sz w:val="26"/>
          <w:szCs w:val="26"/>
        </w:rPr>
        <w:t>, цвет - черный</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междустрочный интервал - одинарный</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052F2B">
          <w:rPr>
            <w:rFonts w:ascii="Times New Roman" w:hAnsi="Times New Roman" w:cs="Times New Roman"/>
            <w:sz w:val="26"/>
            <w:szCs w:val="26"/>
          </w:rPr>
          <w:t>2 см</w:t>
        </w:r>
      </w:smartTag>
      <w:r w:rsidRPr="00052F2B">
        <w:rPr>
          <w:rFonts w:ascii="Times New Roman" w:hAnsi="Times New Roman" w:cs="Times New Roman"/>
          <w:sz w:val="26"/>
          <w:szCs w:val="26"/>
        </w:rPr>
        <w:t xml:space="preserve">, правого- </w:t>
      </w:r>
      <w:smartTag w:uri="urn:schemas-microsoft-com:office:smarttags" w:element="metricconverter">
        <w:smartTagPr>
          <w:attr w:name="ProductID" w:val="1 см"/>
        </w:smartTagPr>
        <w:r w:rsidRPr="00052F2B">
          <w:rPr>
            <w:rFonts w:ascii="Times New Roman" w:hAnsi="Times New Roman" w:cs="Times New Roman"/>
            <w:sz w:val="26"/>
            <w:szCs w:val="26"/>
          </w:rPr>
          <w:t>1 см</w:t>
        </w:r>
      </w:smartTag>
      <w:r w:rsidRPr="00052F2B">
        <w:rPr>
          <w:rFonts w:ascii="Times New Roman" w:hAnsi="Times New Roman" w:cs="Times New Roman"/>
          <w:sz w:val="26"/>
          <w:szCs w:val="26"/>
        </w:rPr>
        <w:t>, верхнего-2см, нижнего-2см.</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отформатировано по ширине листа </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на первой странице необходимо изложить план (содержание) работы.</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 в конце работы необходимо указать источники использованной  литературы</w:t>
      </w:r>
    </w:p>
    <w:p w:rsidR="00E14AF1" w:rsidRPr="00052F2B" w:rsidRDefault="00E14AF1" w:rsidP="00052F2B">
      <w:pPr>
        <w:widowControl w:val="0"/>
        <w:numPr>
          <w:ilvl w:val="0"/>
          <w:numId w:val="3"/>
        </w:numPr>
        <w:shd w:val="clear" w:color="auto" w:fill="FFFFFF"/>
        <w:tabs>
          <w:tab w:val="left" w:pos="360"/>
        </w:tabs>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нумерация страниц текста -</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E14AF1" w:rsidRPr="00052F2B" w:rsidRDefault="00E14AF1" w:rsidP="00052F2B">
      <w:pPr>
        <w:numPr>
          <w:ilvl w:val="0"/>
          <w:numId w:val="5"/>
        </w:numPr>
        <w:shd w:val="clear" w:color="auto" w:fill="FFFFFF"/>
        <w:tabs>
          <w:tab w:val="clear" w:pos="1725"/>
          <w:tab w:val="num" w:pos="1260"/>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законодательные и нормативно-методические документы и материалы;</w:t>
      </w:r>
    </w:p>
    <w:p w:rsidR="00E14AF1" w:rsidRPr="00052F2B" w:rsidRDefault="00E14AF1" w:rsidP="00052F2B">
      <w:pPr>
        <w:numPr>
          <w:ilvl w:val="0"/>
          <w:numId w:val="5"/>
        </w:numPr>
        <w:shd w:val="clear" w:color="auto" w:fill="FFFFFF"/>
        <w:tabs>
          <w:tab w:val="clear" w:pos="1725"/>
          <w:tab w:val="num" w:pos="1260"/>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специальная научная отечественная и зарубежная литература (монографии, учебники, научные статьи и т.п.);</w:t>
      </w:r>
    </w:p>
    <w:p w:rsidR="00E14AF1" w:rsidRPr="00052F2B" w:rsidRDefault="00E14AF1" w:rsidP="00052F2B">
      <w:pPr>
        <w:numPr>
          <w:ilvl w:val="0"/>
          <w:numId w:val="5"/>
        </w:numPr>
        <w:shd w:val="clear" w:color="auto" w:fill="FFFFFF"/>
        <w:tabs>
          <w:tab w:val="clear" w:pos="1725"/>
          <w:tab w:val="num" w:pos="1260"/>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статистические, инструктивные и отчетные материалы предприятий, организаций и учреждений.</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Включенная в список литература нумеруется сплошным порядком от первого до последнего названия.</w:t>
      </w:r>
    </w:p>
    <w:p w:rsidR="00E14AF1" w:rsidRPr="00052F2B" w:rsidRDefault="00E14AF1" w:rsidP="00052F2B">
      <w:pPr>
        <w:spacing w:after="0" w:line="240" w:lineRule="auto"/>
        <w:jc w:val="both"/>
        <w:rPr>
          <w:rFonts w:ascii="Times New Roman" w:hAnsi="Times New Roman" w:cs="Times New Roman"/>
          <w:iCs/>
          <w:sz w:val="26"/>
          <w:szCs w:val="26"/>
        </w:rPr>
      </w:pPr>
      <w:r w:rsidRPr="00052F2B">
        <w:rPr>
          <w:rFonts w:ascii="Times New Roman" w:hAnsi="Times New Roman" w:cs="Times New Roman"/>
          <w:sz w:val="26"/>
          <w:szCs w:val="26"/>
        </w:rPr>
        <w:t xml:space="preserve">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w:t>
      </w:r>
      <w:r w:rsidRPr="00052F2B">
        <w:rPr>
          <w:rFonts w:ascii="Times New Roman" w:hAnsi="Times New Roman" w:cs="Times New Roman"/>
          <w:sz w:val="26"/>
          <w:szCs w:val="26"/>
        </w:rPr>
        <w:lastRenderedPageBreak/>
        <w:t>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052F2B">
        <w:rPr>
          <w:rFonts w:ascii="Times New Roman" w:hAnsi="Times New Roman" w:cs="Times New Roman"/>
          <w:iCs/>
          <w:sz w:val="26"/>
          <w:szCs w:val="26"/>
        </w:rPr>
        <w:t>.</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Приложения следует оформлять как продолжение реферата на его последующих страницах.</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Приложения следует нумеровать порядковой нумерацией арабскими цифрами.</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E14AF1" w:rsidRPr="00052F2B" w:rsidRDefault="00E14AF1"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bCs/>
          <w:sz w:val="26"/>
          <w:szCs w:val="26"/>
        </w:rPr>
        <w:t xml:space="preserve">Критерии оценки </w:t>
      </w:r>
      <w:r w:rsidRPr="00052F2B">
        <w:rPr>
          <w:rFonts w:ascii="Times New Roman" w:hAnsi="Times New Roman" w:cs="Times New Roman"/>
          <w:sz w:val="26"/>
          <w:szCs w:val="26"/>
        </w:rPr>
        <w:t>реферата</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Срок сдачи готового реферата определяется утвержденным графиком.</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E14AF1" w:rsidRPr="00052F2B" w:rsidRDefault="00E14AF1" w:rsidP="00052F2B">
      <w:pPr>
        <w:pStyle w:val="3"/>
        <w:spacing w:before="0" w:line="240" w:lineRule="auto"/>
        <w:jc w:val="both"/>
        <w:rPr>
          <w:rFonts w:ascii="Times New Roman" w:hAnsi="Times New Roman"/>
          <w:color w:val="auto"/>
          <w:sz w:val="26"/>
          <w:szCs w:val="26"/>
        </w:rPr>
      </w:pPr>
      <w:bookmarkStart w:id="12" w:name="_Toc341102556"/>
      <w:bookmarkStart w:id="13" w:name="_Toc341106314"/>
      <w:bookmarkStart w:id="14" w:name="_Toc354667575"/>
      <w:r w:rsidRPr="00052F2B">
        <w:rPr>
          <w:rFonts w:ascii="Times New Roman" w:hAnsi="Times New Roman"/>
          <w:color w:val="auto"/>
          <w:sz w:val="26"/>
          <w:szCs w:val="26"/>
        </w:rPr>
        <w:t>5.4 Методические рекомендации по подготовке презентации</w:t>
      </w:r>
      <w:bookmarkEnd w:id="12"/>
      <w:bookmarkEnd w:id="13"/>
      <w:bookmarkEnd w:id="14"/>
      <w:r w:rsidRPr="00052F2B">
        <w:rPr>
          <w:rFonts w:ascii="Times New Roman" w:hAnsi="Times New Roman"/>
          <w:color w:val="auto"/>
          <w:sz w:val="26"/>
          <w:szCs w:val="26"/>
        </w:rPr>
        <w:t xml:space="preserve"> на темы:</w:t>
      </w:r>
    </w:p>
    <w:p w:rsidR="00E73670" w:rsidRPr="00052F2B" w:rsidRDefault="00E73670"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1.  «</w:t>
      </w:r>
      <w:r w:rsidRPr="00052F2B">
        <w:rPr>
          <w:rFonts w:ascii="Times New Roman" w:eastAsia="Times New Roman" w:hAnsi="Times New Roman" w:cs="Times New Roman"/>
          <w:sz w:val="26"/>
          <w:szCs w:val="26"/>
        </w:rPr>
        <w:t>Устное народное творчество. Старинные песни. Баит.»</w:t>
      </w:r>
    </w:p>
    <w:p w:rsidR="00E73670" w:rsidRPr="00052F2B" w:rsidRDefault="00E73670"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w:t>
      </w:r>
      <w:r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  «Система образов в поэме “Кыйсса и Йосыф».</w:t>
      </w:r>
    </w:p>
    <w:p w:rsidR="00E73670" w:rsidRPr="00052F2B" w:rsidRDefault="00E73670"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3.</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lang w:val="tt-RU"/>
        </w:rPr>
        <w:t xml:space="preserve">Поэзия </w:t>
      </w:r>
      <w:r w:rsidRPr="00052F2B">
        <w:rPr>
          <w:rFonts w:ascii="Times New Roman" w:eastAsia="Times New Roman" w:hAnsi="Times New Roman" w:cs="Times New Roman"/>
          <w:sz w:val="26"/>
          <w:szCs w:val="26"/>
        </w:rPr>
        <w:t>начала XXв.»</w:t>
      </w:r>
    </w:p>
    <w:p w:rsidR="00E73670" w:rsidRPr="00052F2B" w:rsidRDefault="00E73670"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4.</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Литература периода Великой Отечественной войны (1941-1945).</w:t>
      </w:r>
      <w:r w:rsidRPr="00052F2B">
        <w:rPr>
          <w:rFonts w:ascii="Times New Roman" w:hAnsi="Times New Roman" w:cs="Times New Roman"/>
          <w:sz w:val="26"/>
          <w:szCs w:val="26"/>
        </w:rPr>
        <w:t>»</w:t>
      </w:r>
    </w:p>
    <w:p w:rsidR="00E73670" w:rsidRPr="00052F2B" w:rsidRDefault="00E73670" w:rsidP="00052F2B">
      <w:pPr>
        <w:spacing w:after="0" w:line="240" w:lineRule="auto"/>
        <w:jc w:val="both"/>
        <w:rPr>
          <w:rFonts w:ascii="Times New Roman" w:eastAsia="Times New Roman" w:hAnsi="Times New Roman" w:cs="Times New Roman"/>
          <w:bCs/>
          <w:sz w:val="26"/>
          <w:szCs w:val="26"/>
          <w:lang w:val="tt-RU"/>
        </w:rPr>
      </w:pPr>
      <w:r w:rsidRPr="00052F2B">
        <w:rPr>
          <w:rFonts w:ascii="Times New Roman" w:eastAsia="Times New Roman" w:hAnsi="Times New Roman" w:cs="Times New Roman"/>
          <w:sz w:val="26"/>
          <w:szCs w:val="26"/>
        </w:rPr>
        <w:t>5.</w:t>
      </w:r>
      <w:r w:rsidRPr="00052F2B">
        <w:rPr>
          <w:rFonts w:ascii="Times New Roman" w:hAnsi="Times New Roman" w:cs="Times New Roman"/>
          <w:sz w:val="26"/>
          <w:szCs w:val="26"/>
        </w:rPr>
        <w:t xml:space="preserve"> «</w:t>
      </w:r>
      <w:r w:rsidRPr="00052F2B">
        <w:rPr>
          <w:rFonts w:ascii="Times New Roman" w:eastAsia="Times New Roman" w:hAnsi="Times New Roman" w:cs="Times New Roman"/>
          <w:bCs/>
          <w:sz w:val="26"/>
          <w:szCs w:val="26"/>
          <w:lang w:val="tt-RU"/>
        </w:rPr>
        <w:t xml:space="preserve">Проза, </w:t>
      </w:r>
      <w:r w:rsidRPr="00052F2B">
        <w:rPr>
          <w:rFonts w:ascii="Times New Roman" w:eastAsia="Times New Roman" w:hAnsi="Times New Roman" w:cs="Times New Roman"/>
          <w:sz w:val="26"/>
          <w:szCs w:val="26"/>
        </w:rPr>
        <w:t>драматургия</w:t>
      </w:r>
      <w:r w:rsidRPr="00052F2B">
        <w:rPr>
          <w:rFonts w:ascii="Times New Roman" w:eastAsia="Times New Roman" w:hAnsi="Times New Roman" w:cs="Times New Roman"/>
          <w:bCs/>
          <w:sz w:val="26"/>
          <w:szCs w:val="26"/>
          <w:lang w:val="tt-RU"/>
        </w:rPr>
        <w:t xml:space="preserve"> начала ХХ века.”</w:t>
      </w:r>
    </w:p>
    <w:p w:rsidR="00E73670" w:rsidRPr="00052F2B" w:rsidRDefault="00E73670" w:rsidP="00052F2B">
      <w:pPr>
        <w:spacing w:after="0" w:line="240" w:lineRule="auto"/>
        <w:jc w:val="both"/>
        <w:rPr>
          <w:rFonts w:ascii="Times New Roman" w:hAnsi="Times New Roman" w:cs="Times New Roman"/>
          <w:bCs/>
          <w:sz w:val="26"/>
          <w:szCs w:val="26"/>
        </w:rPr>
      </w:pPr>
      <w:r w:rsidRPr="00052F2B">
        <w:rPr>
          <w:rFonts w:ascii="Times New Roman" w:hAnsi="Times New Roman" w:cs="Times New Roman"/>
          <w:sz w:val="26"/>
          <w:szCs w:val="26"/>
        </w:rPr>
        <w:t>6. «</w:t>
      </w:r>
      <w:r w:rsidRPr="00052F2B">
        <w:rPr>
          <w:rFonts w:ascii="Times New Roman" w:eastAsia="Times New Roman" w:hAnsi="Times New Roman" w:cs="Times New Roman"/>
          <w:sz w:val="26"/>
          <w:szCs w:val="26"/>
        </w:rPr>
        <w:t xml:space="preserve">Современная татарская поэзия, проза </w:t>
      </w:r>
      <w:r w:rsidRPr="00052F2B">
        <w:rPr>
          <w:rFonts w:ascii="Times New Roman" w:hAnsi="Times New Roman" w:cs="Times New Roman"/>
          <w:sz w:val="26"/>
          <w:szCs w:val="26"/>
        </w:rPr>
        <w:t>»</w:t>
      </w:r>
    </w:p>
    <w:p w:rsidR="00E73670" w:rsidRPr="00052F2B" w:rsidRDefault="00E73670" w:rsidP="00052F2B">
      <w:pPr>
        <w:pStyle w:val="3f3f3f3f3f3f3f3f3f3f3f3f3f2"/>
        <w:rPr>
          <w:sz w:val="26"/>
          <w:szCs w:val="26"/>
        </w:rPr>
      </w:pPr>
    </w:p>
    <w:p w:rsidR="00E14AF1" w:rsidRPr="00052F2B" w:rsidRDefault="00E14AF1" w:rsidP="00052F2B">
      <w:pPr>
        <w:pStyle w:val="3f3f3f3f3f3f3f3f3f3f3f3f3f2"/>
        <w:rPr>
          <w:sz w:val="26"/>
          <w:szCs w:val="26"/>
        </w:rPr>
      </w:pPr>
      <w:r w:rsidRPr="00052F2B">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E14AF1" w:rsidRPr="00052F2B" w:rsidRDefault="00E14AF1" w:rsidP="00052F2B">
      <w:pPr>
        <w:snapToGri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E14AF1" w:rsidRPr="00052F2B" w:rsidRDefault="00E14AF1" w:rsidP="00052F2B">
      <w:pPr>
        <w:snapToGri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t>1 стратегия</w:t>
      </w:r>
      <w:r w:rsidRPr="00052F2B">
        <w:rPr>
          <w:rFonts w:ascii="Times New Roman" w:hAnsi="Times New Roman" w:cs="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E14AF1" w:rsidRPr="00052F2B" w:rsidRDefault="00E14AF1" w:rsidP="00052F2B">
      <w:pPr>
        <w:numPr>
          <w:ilvl w:val="0"/>
          <w:numId w:val="8"/>
        </w:numPr>
        <w:snapToGri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объем текста на слайде – не больше 7 строк;</w:t>
      </w:r>
    </w:p>
    <w:p w:rsidR="00E14AF1" w:rsidRPr="00052F2B" w:rsidRDefault="00E14AF1" w:rsidP="00052F2B">
      <w:pPr>
        <w:numPr>
          <w:ilvl w:val="0"/>
          <w:numId w:val="8"/>
        </w:numPr>
        <w:snapToGri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маркированный/нумерованный список содержит не более 7 элементов;</w:t>
      </w:r>
    </w:p>
    <w:p w:rsidR="00E14AF1" w:rsidRPr="00052F2B" w:rsidRDefault="00E14AF1" w:rsidP="00052F2B">
      <w:pPr>
        <w:numPr>
          <w:ilvl w:val="0"/>
          <w:numId w:val="8"/>
        </w:numPr>
        <w:snapToGri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отсутствуют знаки пунктуации в конце строк в маркированных и нумерованных списках;</w:t>
      </w:r>
    </w:p>
    <w:p w:rsidR="00E14AF1" w:rsidRPr="00052F2B" w:rsidRDefault="00E14AF1" w:rsidP="00052F2B">
      <w:pPr>
        <w:numPr>
          <w:ilvl w:val="0"/>
          <w:numId w:val="8"/>
        </w:numPr>
        <w:snapToGri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значимая информация выделяется с помощью цвета, кегля, эффектов анимации.</w:t>
      </w:r>
    </w:p>
    <w:p w:rsidR="00E14AF1" w:rsidRPr="00052F2B" w:rsidRDefault="00E14AF1" w:rsidP="00052F2B">
      <w:pPr>
        <w:snapToGri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lastRenderedPageBreak/>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E14AF1" w:rsidRPr="00052F2B" w:rsidRDefault="00E14AF1" w:rsidP="00052F2B">
      <w:pPr>
        <w:snapToGri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u w:val="single"/>
        </w:rPr>
        <w:t>2 стратегия</w:t>
      </w:r>
      <w:r w:rsidRPr="00052F2B">
        <w:rPr>
          <w:rFonts w:ascii="Times New Roman" w:hAnsi="Times New Roman" w:cs="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E14AF1" w:rsidRPr="00052F2B" w:rsidRDefault="00E14AF1" w:rsidP="00052F2B">
      <w:pPr>
        <w:pStyle w:val="ad"/>
        <w:numPr>
          <w:ilvl w:val="0"/>
          <w:numId w:val="9"/>
        </w:numPr>
        <w:spacing w:before="0" w:beforeAutospacing="0" w:after="0" w:afterAutospacing="0"/>
        <w:ind w:left="0" w:firstLine="0"/>
        <w:jc w:val="both"/>
        <w:rPr>
          <w:sz w:val="26"/>
          <w:szCs w:val="26"/>
        </w:rPr>
      </w:pPr>
      <w:r w:rsidRPr="00052F2B">
        <w:rPr>
          <w:sz w:val="26"/>
          <w:szCs w:val="26"/>
        </w:rPr>
        <w:t>выбранные средства визуализации информации (таблицы, схемы, графики и т. д.) соответствуют содержанию;</w:t>
      </w:r>
    </w:p>
    <w:p w:rsidR="00E14AF1" w:rsidRPr="00052F2B" w:rsidRDefault="00E14AF1" w:rsidP="00052F2B">
      <w:pPr>
        <w:pStyle w:val="ad"/>
        <w:numPr>
          <w:ilvl w:val="0"/>
          <w:numId w:val="9"/>
        </w:numPr>
        <w:spacing w:before="0" w:beforeAutospacing="0" w:after="0" w:afterAutospacing="0"/>
        <w:ind w:left="0" w:firstLine="0"/>
        <w:jc w:val="both"/>
        <w:rPr>
          <w:sz w:val="26"/>
          <w:szCs w:val="26"/>
        </w:rPr>
      </w:pPr>
      <w:r w:rsidRPr="00052F2B">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052F2B">
        <w:rPr>
          <w:rFonts w:ascii="Times New Roman" w:hAnsi="Times New Roman" w:cs="Times New Roman"/>
          <w:sz w:val="26"/>
          <w:szCs w:val="26"/>
        </w:rPr>
        <w:t>Наиболее важная информация должна располагаться в центре экрана.</w:t>
      </w:r>
    </w:p>
    <w:p w:rsidR="00E14AF1" w:rsidRPr="00052F2B" w:rsidRDefault="00E14AF1" w:rsidP="00052F2B">
      <w:pPr>
        <w:pStyle w:val="ad"/>
        <w:spacing w:before="0" w:beforeAutospacing="0" w:after="0" w:afterAutospacing="0"/>
        <w:jc w:val="both"/>
        <w:rPr>
          <w:sz w:val="26"/>
          <w:szCs w:val="26"/>
        </w:rPr>
      </w:pPr>
      <w:r w:rsidRPr="00052F2B">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052F2B">
        <w:rPr>
          <w:i/>
          <w:sz w:val="26"/>
          <w:szCs w:val="26"/>
        </w:rPr>
        <w:t>вспомогательный</w:t>
      </w:r>
      <w:r w:rsidRPr="00052F2B">
        <w:rPr>
          <w:sz w:val="26"/>
          <w:szCs w:val="26"/>
        </w:rPr>
        <w:t xml:space="preserve"> материал, но я его хочу пропустить, чтобы не перегружать выступление подробностями». Правда, такой прием делать в </w:t>
      </w:r>
      <w:r w:rsidRPr="00052F2B">
        <w:rPr>
          <w:i/>
          <w:sz w:val="26"/>
          <w:szCs w:val="26"/>
        </w:rPr>
        <w:t>начале</w:t>
      </w:r>
      <w:r w:rsidRPr="00052F2B">
        <w:rPr>
          <w:sz w:val="26"/>
          <w:szCs w:val="26"/>
        </w:rPr>
        <w:t xml:space="preserve"> и в </w:t>
      </w:r>
      <w:r w:rsidRPr="00052F2B">
        <w:rPr>
          <w:i/>
          <w:sz w:val="26"/>
          <w:szCs w:val="26"/>
        </w:rPr>
        <w:t>конце</w:t>
      </w:r>
      <w:r w:rsidRPr="00052F2B">
        <w:rPr>
          <w:sz w:val="26"/>
          <w:szCs w:val="26"/>
        </w:rPr>
        <w:t xml:space="preserve"> презентации – рискованно, оптимальный вариант – в середине выступления.</w:t>
      </w:r>
    </w:p>
    <w:p w:rsidR="00E14AF1" w:rsidRPr="00052F2B" w:rsidRDefault="00E14AF1" w:rsidP="00052F2B">
      <w:pPr>
        <w:pStyle w:val="ad"/>
        <w:spacing w:before="0" w:beforeAutospacing="0" w:after="0" w:afterAutospacing="0"/>
        <w:jc w:val="both"/>
        <w:rPr>
          <w:sz w:val="26"/>
          <w:szCs w:val="26"/>
        </w:rPr>
      </w:pPr>
      <w:r w:rsidRPr="00052F2B">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E14AF1" w:rsidRPr="00052F2B" w:rsidRDefault="00E14AF1" w:rsidP="00052F2B">
      <w:pPr>
        <w:pStyle w:val="ad"/>
        <w:spacing w:before="0" w:beforeAutospacing="0" w:after="0" w:afterAutospacing="0"/>
        <w:jc w:val="both"/>
        <w:rPr>
          <w:sz w:val="26"/>
          <w:szCs w:val="26"/>
        </w:rPr>
      </w:pPr>
      <w:r w:rsidRPr="00052F2B">
        <w:rPr>
          <w:sz w:val="26"/>
          <w:szCs w:val="26"/>
        </w:rPr>
        <w:t xml:space="preserve">Особо тщательно необходимо отнестись к </w:t>
      </w:r>
      <w:r w:rsidRPr="00052F2B">
        <w:rPr>
          <w:b/>
          <w:i/>
          <w:sz w:val="26"/>
          <w:szCs w:val="26"/>
        </w:rPr>
        <w:t>оформлению презентации</w:t>
      </w:r>
      <w:r w:rsidRPr="00052F2B">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052F2B">
        <w:rPr>
          <w:rFonts w:ascii="Times New Roman" w:hAnsi="Times New Roman" w:cs="Times New Roman"/>
          <w:color w:val="000000"/>
          <w:sz w:val="26"/>
          <w:szCs w:val="26"/>
        </w:rPr>
        <w:t xml:space="preserve">звуковые эффекты в ходе демонстрации презентации. Наилучшими являются контрастные </w:t>
      </w:r>
      <w:r w:rsidRPr="00052F2B">
        <w:rPr>
          <w:rFonts w:ascii="Times New Roman" w:hAnsi="Times New Roman" w:cs="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052F2B">
        <w:rPr>
          <w:rFonts w:ascii="Times New Roman" w:hAnsi="Times New Roman" w:cs="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052F2B">
          <w:rPr>
            <w:rFonts w:ascii="Times New Roman" w:hAnsi="Times New Roman" w:cs="Times New Roman"/>
            <w:color w:val="000000"/>
            <w:sz w:val="26"/>
            <w:szCs w:val="26"/>
          </w:rPr>
          <w:t>1 см</w:t>
        </w:r>
      </w:smartTag>
      <w:r w:rsidRPr="00052F2B">
        <w:rPr>
          <w:rFonts w:ascii="Times New Roman" w:hAnsi="Times New Roman" w:cs="Times New Roman"/>
          <w:color w:val="000000"/>
          <w:sz w:val="26"/>
          <w:szCs w:val="26"/>
        </w:rPr>
        <w:t xml:space="preserve"> с </w:t>
      </w:r>
      <w:r w:rsidRPr="00052F2B">
        <w:rPr>
          <w:rFonts w:ascii="Times New Roman" w:hAnsi="Times New Roman" w:cs="Times New Roman"/>
          <w:color w:val="000000"/>
          <w:sz w:val="26"/>
          <w:szCs w:val="26"/>
        </w:rPr>
        <w:lastRenderedPageBreak/>
        <w:t xml:space="preserve">каждой стороны. </w:t>
      </w:r>
      <w:r w:rsidRPr="00052F2B">
        <w:rPr>
          <w:rFonts w:ascii="Times New Roman" w:hAnsi="Times New Roman" w:cs="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Диаграммы готовятся с использованием мастера диаграмм табличного процессора </w:t>
      </w:r>
      <w:r w:rsidRPr="00052F2B">
        <w:rPr>
          <w:rFonts w:ascii="Times New Roman" w:hAnsi="Times New Roman" w:cs="Times New Roman"/>
          <w:sz w:val="26"/>
          <w:szCs w:val="26"/>
          <w:lang w:val="en-US"/>
        </w:rPr>
        <w:t>MSExcel</w:t>
      </w:r>
      <w:r w:rsidRPr="00052F2B">
        <w:rPr>
          <w:rFonts w:ascii="Times New Roman" w:hAnsi="Times New Roman" w:cs="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052F2B">
        <w:rPr>
          <w:rFonts w:ascii="Times New Roman" w:hAnsi="Times New Roman" w:cs="Times New Roman"/>
          <w:sz w:val="26"/>
          <w:szCs w:val="26"/>
          <w:lang w:val="en-US"/>
        </w:rPr>
        <w:t>MSOffice</w:t>
      </w:r>
      <w:r w:rsidRPr="00052F2B">
        <w:rPr>
          <w:rFonts w:ascii="Times New Roman" w:hAnsi="Times New Roman" w:cs="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052F2B">
        <w:rPr>
          <w:rFonts w:ascii="Times New Roman" w:hAnsi="Times New Roman" w:cs="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Табличная информация вставляется в материалы как таблица текстового процессора </w:t>
      </w:r>
      <w:r w:rsidRPr="00052F2B">
        <w:rPr>
          <w:rFonts w:ascii="Times New Roman" w:hAnsi="Times New Roman" w:cs="Times New Roman"/>
          <w:sz w:val="26"/>
          <w:szCs w:val="26"/>
          <w:lang w:val="en-US"/>
        </w:rPr>
        <w:t>MSWord</w:t>
      </w:r>
      <w:r w:rsidRPr="00052F2B">
        <w:rPr>
          <w:rFonts w:ascii="Times New Roman" w:hAnsi="Times New Roman" w:cs="Times New Roman"/>
          <w:sz w:val="26"/>
          <w:szCs w:val="26"/>
        </w:rPr>
        <w:t xml:space="preserve"> или табличного процессора </w:t>
      </w:r>
      <w:r w:rsidRPr="00052F2B">
        <w:rPr>
          <w:rFonts w:ascii="Times New Roman" w:hAnsi="Times New Roman" w:cs="Times New Roman"/>
          <w:sz w:val="26"/>
          <w:szCs w:val="26"/>
          <w:lang w:val="en-US"/>
        </w:rPr>
        <w:t>MSExcel</w:t>
      </w:r>
      <w:r w:rsidRPr="00052F2B">
        <w:rPr>
          <w:rFonts w:ascii="Times New Roman" w:hAnsi="Times New Roman" w:cs="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052F2B">
          <w:rPr>
            <w:rFonts w:ascii="Times New Roman" w:hAnsi="Times New Roman" w:cs="Times New Roman"/>
            <w:sz w:val="26"/>
            <w:szCs w:val="26"/>
          </w:rPr>
          <w:t xml:space="preserve">18 </w:t>
        </w:r>
        <w:r w:rsidRPr="00052F2B">
          <w:rPr>
            <w:rFonts w:ascii="Times New Roman" w:hAnsi="Times New Roman" w:cs="Times New Roman"/>
            <w:sz w:val="26"/>
            <w:szCs w:val="26"/>
            <w:lang w:val="en-US"/>
          </w:rPr>
          <w:t>pt</w:t>
        </w:r>
      </w:smartTag>
      <w:r w:rsidRPr="00052F2B">
        <w:rPr>
          <w:rFonts w:ascii="Times New Roman" w:hAnsi="Times New Roman" w:cs="Times New Roman"/>
          <w:sz w:val="26"/>
          <w:szCs w:val="26"/>
        </w:rPr>
        <w:t>. Таблицы и диаграммы размещаются на светлом или белом фоне.</w:t>
      </w:r>
    </w:p>
    <w:p w:rsidR="00E14AF1" w:rsidRPr="00052F2B" w:rsidRDefault="00E14AF1" w:rsidP="00052F2B">
      <w:pPr>
        <w:pStyle w:val="ad"/>
        <w:spacing w:before="0" w:beforeAutospacing="0" w:after="0" w:afterAutospacing="0"/>
        <w:jc w:val="both"/>
        <w:rPr>
          <w:color w:val="000000"/>
          <w:sz w:val="26"/>
          <w:szCs w:val="26"/>
        </w:rPr>
      </w:pPr>
      <w:r w:rsidRPr="00052F2B">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E14AF1" w:rsidRPr="00052F2B" w:rsidRDefault="00E14AF1" w:rsidP="00052F2B">
      <w:pPr>
        <w:pStyle w:val="ad"/>
        <w:spacing w:before="0" w:beforeAutospacing="0" w:after="0" w:afterAutospacing="0"/>
        <w:jc w:val="both"/>
        <w:rPr>
          <w:color w:val="000000"/>
          <w:sz w:val="26"/>
          <w:szCs w:val="26"/>
        </w:rPr>
      </w:pPr>
      <w:r w:rsidRPr="00052F2B">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E14AF1" w:rsidRPr="00052F2B" w:rsidRDefault="00E14AF1" w:rsidP="00052F2B">
      <w:pPr>
        <w:pStyle w:val="ad"/>
        <w:spacing w:before="0" w:beforeAutospacing="0" w:after="0" w:afterAutospacing="0"/>
        <w:jc w:val="both"/>
        <w:rPr>
          <w:color w:val="000000"/>
          <w:sz w:val="26"/>
          <w:szCs w:val="26"/>
        </w:rPr>
      </w:pPr>
      <w:r w:rsidRPr="00052F2B">
        <w:rPr>
          <w:color w:val="000000"/>
          <w:sz w:val="26"/>
          <w:szCs w:val="26"/>
        </w:rPr>
        <w:t>Для показа файл презентации необходимо сохранить в формате «Демонстрация PowerPоint»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E14AF1" w:rsidRPr="00052F2B" w:rsidRDefault="00E14AF1" w:rsidP="00052F2B">
      <w:pPr>
        <w:pStyle w:val="ad"/>
        <w:spacing w:before="0" w:beforeAutospacing="0" w:after="0" w:afterAutospacing="0"/>
        <w:jc w:val="both"/>
        <w:rPr>
          <w:snapToGrid w:val="0"/>
          <w:sz w:val="26"/>
          <w:szCs w:val="26"/>
        </w:rPr>
      </w:pPr>
      <w:r w:rsidRPr="00052F2B">
        <w:rPr>
          <w:snapToGrid w:val="0"/>
          <w:sz w:val="26"/>
          <w:szCs w:val="26"/>
        </w:rPr>
        <w:t>После подготовки презентации полезно проконтролировать себя вопросами:</w:t>
      </w:r>
    </w:p>
    <w:p w:rsidR="00E14AF1" w:rsidRPr="00052F2B" w:rsidRDefault="00E14AF1" w:rsidP="00052F2B">
      <w:pPr>
        <w:numPr>
          <w:ilvl w:val="0"/>
          <w:numId w:val="10"/>
        </w:numPr>
        <w:tabs>
          <w:tab w:val="clear" w:pos="720"/>
          <w:tab w:val="num" w:pos="338"/>
        </w:tabs>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E14AF1" w:rsidRPr="00052F2B" w:rsidRDefault="00E14AF1" w:rsidP="00052F2B">
      <w:pPr>
        <w:numPr>
          <w:ilvl w:val="0"/>
          <w:numId w:val="10"/>
        </w:numPr>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к каким особенностям объекта презентации удалось привлечь внимание аудитории?</w:t>
      </w:r>
    </w:p>
    <w:p w:rsidR="00E14AF1" w:rsidRPr="00052F2B" w:rsidRDefault="00E14AF1" w:rsidP="00052F2B">
      <w:pPr>
        <w:numPr>
          <w:ilvl w:val="0"/>
          <w:numId w:val="10"/>
        </w:numPr>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не отвлекает ли созданная презентация от устного выступления? </w:t>
      </w:r>
    </w:p>
    <w:p w:rsidR="00E14AF1" w:rsidRPr="00052F2B" w:rsidRDefault="00E14AF1" w:rsidP="00052F2B">
      <w:pPr>
        <w:snapToGri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После подготовки презентации необходима репетиция выступления.</w:t>
      </w:r>
    </w:p>
    <w:p w:rsidR="00E14AF1" w:rsidRPr="00052F2B" w:rsidRDefault="00E14AF1" w:rsidP="00052F2B">
      <w:pPr>
        <w:pStyle w:val="ad"/>
        <w:shd w:val="clear" w:color="auto" w:fill="FFFFFF"/>
        <w:spacing w:before="0" w:beforeAutospacing="0" w:after="0" w:afterAutospacing="0"/>
        <w:jc w:val="both"/>
        <w:rPr>
          <w:b/>
          <w:bCs/>
          <w:color w:val="000000"/>
          <w:sz w:val="26"/>
          <w:szCs w:val="26"/>
        </w:rPr>
      </w:pPr>
      <w:r w:rsidRPr="00052F2B">
        <w:rPr>
          <w:b/>
          <w:bCs/>
          <w:color w:val="000000"/>
          <w:sz w:val="26"/>
          <w:szCs w:val="26"/>
        </w:rPr>
        <w:lastRenderedPageBreak/>
        <w:t>5.5 Методические рекомендации по анализу эпизода литературного произведения на темы:</w:t>
      </w:r>
    </w:p>
    <w:p w:rsidR="00E14AF1" w:rsidRPr="00052F2B" w:rsidRDefault="00E14AF1" w:rsidP="00052F2B">
      <w:pPr>
        <w:pStyle w:val="ad"/>
        <w:shd w:val="clear" w:color="auto" w:fill="FFFFFF"/>
        <w:spacing w:before="0" w:beforeAutospacing="0" w:after="0" w:afterAutospacing="0"/>
        <w:jc w:val="both"/>
        <w:rPr>
          <w:b/>
          <w:bCs/>
          <w:color w:val="000000"/>
          <w:sz w:val="26"/>
          <w:szCs w:val="26"/>
        </w:rPr>
      </w:pPr>
    </w:p>
    <w:p w:rsidR="00736652" w:rsidRPr="00052F2B" w:rsidRDefault="00736652" w:rsidP="00052F2B">
      <w:pPr>
        <w:spacing w:after="0" w:line="240" w:lineRule="auto"/>
        <w:jc w:val="both"/>
        <w:rPr>
          <w:rFonts w:ascii="Times New Roman" w:eastAsia="Times New Roman" w:hAnsi="Times New Roman" w:cs="Times New Roman"/>
          <w:sz w:val="26"/>
          <w:szCs w:val="26"/>
        </w:rPr>
      </w:pPr>
      <w:r w:rsidRPr="00052F2B">
        <w:rPr>
          <w:rFonts w:ascii="Times New Roman" w:hAnsi="Times New Roman" w:cs="Times New Roman"/>
          <w:bCs/>
          <w:sz w:val="26"/>
          <w:szCs w:val="26"/>
        </w:rPr>
        <w:t>1. «</w:t>
      </w:r>
      <w:r w:rsidRPr="00052F2B">
        <w:rPr>
          <w:rFonts w:ascii="Times New Roman" w:eastAsia="Times New Roman" w:hAnsi="Times New Roman" w:cs="Times New Roman"/>
          <w:sz w:val="26"/>
          <w:szCs w:val="26"/>
        </w:rPr>
        <w:t>Литература XVIIвв.»</w:t>
      </w:r>
    </w:p>
    <w:p w:rsidR="00736652" w:rsidRPr="00052F2B" w:rsidRDefault="00736652"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 xml:space="preserve">1ой полов—ины </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p w:rsidR="00736652" w:rsidRPr="00052F2B" w:rsidRDefault="00736652"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3.</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2-ой  пол. XIX вв.»</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Чтобы проанализировать эпизод литературного произведения, нужно развернуто и доказательно разобрать все его аспекты (см. ниже образец в виде полного плана).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 Определить границы эпизода, дать ему название.</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2. Охарактеризовать событие, лежащее в основе эпизода.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3. Назвать основных (или единственных) участников эпизода и коротко пояснить:</w:t>
      </w:r>
    </w:p>
    <w:p w:rsidR="00E14AF1" w:rsidRPr="00052F2B" w:rsidRDefault="00E14AF1" w:rsidP="00052F2B">
      <w:pPr>
        <w:pStyle w:val="ad"/>
        <w:numPr>
          <w:ilvl w:val="0"/>
          <w:numId w:val="15"/>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кто они?</w:t>
      </w:r>
    </w:p>
    <w:p w:rsidR="00E14AF1" w:rsidRPr="00052F2B" w:rsidRDefault="00E14AF1" w:rsidP="00052F2B">
      <w:pPr>
        <w:pStyle w:val="ad"/>
        <w:numPr>
          <w:ilvl w:val="0"/>
          <w:numId w:val="15"/>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каково их место в системе персонажей (главные, заглавные, второстепенные, внесценические )?</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4. Раскрыть особенности начала эпизода (соответственно, и финала).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5. Сформулировать вопрос, проблему, находящуюся в центре внимания:</w:t>
      </w:r>
    </w:p>
    <w:p w:rsidR="00E14AF1" w:rsidRPr="00052F2B" w:rsidRDefault="00E14AF1" w:rsidP="00052F2B">
      <w:pPr>
        <w:pStyle w:val="ad"/>
        <w:numPr>
          <w:ilvl w:val="0"/>
          <w:numId w:val="16"/>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автора;</w:t>
      </w:r>
    </w:p>
    <w:p w:rsidR="00E14AF1" w:rsidRPr="00052F2B" w:rsidRDefault="00E14AF1" w:rsidP="00052F2B">
      <w:pPr>
        <w:pStyle w:val="ad"/>
        <w:numPr>
          <w:ilvl w:val="0"/>
          <w:numId w:val="16"/>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персонажей, особенно если это эпизод-диалог.</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6. Выявить и охарактеризовать противоречие (иначе говоря, мини-конфликт), лежащее в основе эпизода.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7. Охарактеризовать героев - участников эпизода:</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их отношение к событию;</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к вопросу (проблеме);</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друг к другу;</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кратко проанализировать речь участников диалога;</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сделать разбор авторских пояснений к речи, жестам, мимике, позам героев;</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выявить особенности поведения персонажей, мотивировку поступков (авторскую или читательскую);</w:t>
      </w:r>
    </w:p>
    <w:p w:rsidR="00E14AF1" w:rsidRPr="00052F2B" w:rsidRDefault="00E14AF1" w:rsidP="00052F2B">
      <w:pPr>
        <w:pStyle w:val="ad"/>
        <w:numPr>
          <w:ilvl w:val="0"/>
          <w:numId w:val="17"/>
        </w:numPr>
        <w:shd w:val="clear" w:color="auto" w:fill="FFFFFF"/>
        <w:spacing w:before="0" w:beforeAutospacing="0" w:after="0" w:afterAutospacing="0"/>
        <w:ind w:left="0" w:firstLine="0"/>
        <w:jc w:val="both"/>
        <w:rPr>
          <w:color w:val="000000"/>
          <w:sz w:val="26"/>
          <w:szCs w:val="26"/>
        </w:rPr>
      </w:pPr>
      <w:r w:rsidRPr="00052F2B">
        <w:rPr>
          <w:color w:val="000000"/>
          <w:sz w:val="26"/>
          <w:szCs w:val="26"/>
        </w:rPr>
        <w:t>определить расстановку сил, группировку или перегруппировку героев в зависимости от течения событий в эпизоде.</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8. Охарактеризовать структуру эпизода (на какие микроэпизоды его можно разбить?); провести краткий разбор композиционных элементов эпизода: его завязки, кульминации, развязки.</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9. Выявить художественные детали в эпизоде, определить их значимость.</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10. Выявить наличие художественных описаний: портрета, пейзажа, интерьера; охарактеризовать особенности и значение этих элементов эпизода.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11. Понять авторское отношение к событию; соотнести его с кульминацией и идеей всего произведения в целом; определить отношение автора к проблеме (развернутый разбор) и остроту конфликта в авторской оценке.</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12. Сформулировать основную мысль (идею) эпизода.</w:t>
      </w:r>
    </w:p>
    <w:p w:rsidR="00E21D69"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13. Проанализировать сюжетную, образную и идейную связь этого эпизода с другими эпизодами или иными элементами структуры произведения (с предисловиями автора, прологом, эпилогом, посвящением, эпиграфом, вставными фрагментами и т.п.).</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b/>
          <w:bCs/>
          <w:i/>
          <w:iCs/>
          <w:color w:val="000000"/>
          <w:sz w:val="26"/>
          <w:szCs w:val="26"/>
        </w:rPr>
        <w:t>Обрати внимание!</w:t>
      </w:r>
      <w:r w:rsidRPr="00052F2B">
        <w:rPr>
          <w:color w:val="000000"/>
          <w:sz w:val="26"/>
          <w:szCs w:val="26"/>
        </w:rPr>
        <w:t>  Единственным доказательством твоей правоты и аргументом твоих рассуждений может быть художественный текст. Поэтому любой анализ литературного произведения должен включать использование цитат в необходимой и достаточной мере.</w:t>
      </w:r>
    </w:p>
    <w:p w:rsidR="00E14AF1" w:rsidRPr="00052F2B" w:rsidRDefault="00E14AF1" w:rsidP="00052F2B">
      <w:pPr>
        <w:pStyle w:val="ad"/>
        <w:shd w:val="clear" w:color="auto" w:fill="FFFFFF"/>
        <w:spacing w:before="0" w:beforeAutospacing="0" w:after="0" w:afterAutospacing="0"/>
        <w:jc w:val="both"/>
        <w:rPr>
          <w:b/>
          <w:bCs/>
          <w:color w:val="000000"/>
          <w:sz w:val="26"/>
          <w:szCs w:val="26"/>
        </w:rPr>
      </w:pPr>
      <w:r w:rsidRPr="00052F2B">
        <w:rPr>
          <w:b/>
          <w:bCs/>
          <w:color w:val="000000"/>
          <w:sz w:val="26"/>
          <w:szCs w:val="26"/>
        </w:rPr>
        <w:t>5.6 Методические рекомендации по написанию сочинения на темы:</w:t>
      </w:r>
    </w:p>
    <w:p w:rsidR="00E14AF1" w:rsidRPr="00052F2B" w:rsidRDefault="00E14AF1" w:rsidP="00052F2B">
      <w:pPr>
        <w:pStyle w:val="ad"/>
        <w:shd w:val="clear" w:color="auto" w:fill="FFFFFF"/>
        <w:spacing w:before="0" w:beforeAutospacing="0" w:after="0" w:afterAutospacing="0"/>
        <w:jc w:val="both"/>
        <w:rPr>
          <w:b/>
          <w:bCs/>
          <w:color w:val="000000"/>
          <w:sz w:val="26"/>
          <w:szCs w:val="26"/>
        </w:rPr>
      </w:pPr>
    </w:p>
    <w:p w:rsidR="000D7122" w:rsidRPr="00052F2B" w:rsidRDefault="000D7122"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1.</w:t>
      </w:r>
      <w:r w:rsidRPr="00052F2B">
        <w:rPr>
          <w:rFonts w:ascii="Times New Roman" w:hAnsi="Times New Roman" w:cs="Times New Roman"/>
          <w:bCs/>
          <w:sz w:val="26"/>
          <w:szCs w:val="26"/>
        </w:rPr>
        <w:t xml:space="preserve"> «</w:t>
      </w:r>
      <w:r w:rsidRPr="00052F2B">
        <w:rPr>
          <w:rFonts w:ascii="Times New Roman" w:eastAsia="Times New Roman" w:hAnsi="Times New Roman" w:cs="Times New Roman"/>
          <w:sz w:val="26"/>
          <w:szCs w:val="26"/>
        </w:rPr>
        <w:t>Орхоно-Енисейские и древнетюркские письменные памятники. Гибель Культигина.»  «Система образов в поэме “Кыйсса и Йосыф».</w:t>
      </w:r>
    </w:p>
    <w:p w:rsidR="000D7122" w:rsidRPr="00052F2B" w:rsidRDefault="000D7122"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hAnsi="Times New Roman" w:cs="Times New Roman"/>
          <w:bCs/>
          <w:sz w:val="26"/>
          <w:szCs w:val="26"/>
        </w:rPr>
        <w:t xml:space="preserve"> «Татарская литература </w:t>
      </w:r>
      <w:r w:rsidRPr="00052F2B">
        <w:rPr>
          <w:rFonts w:ascii="Times New Roman" w:eastAsia="Times New Roman" w:hAnsi="Times New Roman" w:cs="Times New Roman"/>
          <w:sz w:val="26"/>
          <w:szCs w:val="26"/>
        </w:rPr>
        <w:t xml:space="preserve">1ой полов—ины </w:t>
      </w:r>
      <w:r w:rsidRPr="00052F2B">
        <w:rPr>
          <w:rFonts w:ascii="Times New Roman" w:eastAsia="Times New Roman" w:hAnsi="Times New Roman" w:cs="Times New Roman"/>
          <w:sz w:val="26"/>
          <w:szCs w:val="26"/>
          <w:lang w:val="en-US"/>
        </w:rPr>
        <w:t>XIX</w:t>
      </w:r>
      <w:r w:rsidRPr="00052F2B">
        <w:rPr>
          <w:rFonts w:ascii="Times New Roman" w:eastAsia="Times New Roman" w:hAnsi="Times New Roman" w:cs="Times New Roman"/>
          <w:sz w:val="26"/>
          <w:szCs w:val="26"/>
        </w:rPr>
        <w:t xml:space="preserve"> века»</w:t>
      </w:r>
    </w:p>
    <w:p w:rsidR="000D7122" w:rsidRPr="00052F2B" w:rsidRDefault="000D7122" w:rsidP="00052F2B">
      <w:pPr>
        <w:spacing w:after="0" w:line="240" w:lineRule="auto"/>
        <w:jc w:val="both"/>
        <w:rPr>
          <w:rFonts w:ascii="Times New Roman" w:hAnsi="Times New Roman" w:cs="Times New Roman"/>
          <w:sz w:val="26"/>
          <w:szCs w:val="26"/>
        </w:rPr>
      </w:pPr>
      <w:r w:rsidRPr="00052F2B">
        <w:rPr>
          <w:rFonts w:ascii="Times New Roman" w:eastAsia="Times New Roman" w:hAnsi="Times New Roman" w:cs="Times New Roman"/>
          <w:bCs/>
          <w:sz w:val="26"/>
          <w:szCs w:val="26"/>
          <w:lang w:val="tt-RU"/>
        </w:rPr>
        <w:t>3.</w:t>
      </w:r>
      <w:r w:rsidRPr="00052F2B">
        <w:rPr>
          <w:rFonts w:ascii="Times New Roman" w:hAnsi="Times New Roman" w:cs="Times New Roman"/>
          <w:sz w:val="26"/>
          <w:szCs w:val="26"/>
        </w:rPr>
        <w:t xml:space="preserve"> «</w:t>
      </w:r>
      <w:r w:rsidRPr="00052F2B">
        <w:rPr>
          <w:rFonts w:ascii="Times New Roman" w:eastAsia="Times New Roman" w:hAnsi="Times New Roman" w:cs="Times New Roman"/>
          <w:sz w:val="26"/>
          <w:szCs w:val="26"/>
        </w:rPr>
        <w:t>Послевоенная проза, поэзия</w:t>
      </w:r>
      <w:r w:rsidRPr="00052F2B">
        <w:rPr>
          <w:rFonts w:ascii="Times New Roman" w:hAnsi="Times New Roman" w:cs="Times New Roman"/>
          <w:sz w:val="26"/>
          <w:szCs w:val="26"/>
        </w:rPr>
        <w:t>»</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1.Внимательно ознакомьтесь со всеми темами сочинений. Выберите из них ту, которую вы лучше всего сможете раскрыть. Затем обдумайте, как вы будете излагать и аргументировать свои мысли. Попробуйте подобрать эпиграф, который будет отражать содержание или основную идею вашей работы. Если вы ничего не подберете, ничего страшного - наличие эпиграфа не является обязательным.</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2.Поразмышляйте над темой сочинения. Подумайте: какую проблему вы хотите затронуть;  каким образом можно сформулировать спорные вопросы и как на них ответить; как вы обоснуете и аргументируете свои утверждения.</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3.Составьте план-схему сочинения в черновике, впишите туда свои основные идеи и мысли. Обдумайте, каким способом вы сможете обосновать свои утверждения, цитаты из произведения (не более двух-трех предложений), которые будут подтверждать, а не повторять ваши мысли; ссылки на соответствующие эпизоды; анализ произведения (определитесь, какие ключевые моменты текста подтверждают вашу позицию).</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4.Подумайте, в каком стиле вы будете писать (важен именно ваш индивидуальный стиль как автора сочинения). Заранее решите, каким будет вступление и заключение. Лучше всего, если начало и конец вашей работы как бы замкнутся в кольцо: идейно (утверждается и подтверждается одна и та же мысль) или формально (повторение слов). Это нетрудно, если вы в самом начале тщательно продумаете свое сочинение, особенно его начальную и заключительную части. Проверьте себя, не отошли ли вы от темы: прочитайте тему своей работы и сверьте ее с тем, что хотите написать.</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5.Напишите вступление. Оно может содержать: приглашение к разговору; представление автора;  обозначение проблемы (она должна быть четко сформулирована); переход к основной части Во вступлении не следует пересказывать содержание текста. Объем вступительной части должен быть небольшим – всего 3-4 предложения. Если нужно, зачеркните лишние фразы. В случае, если у вас не получается начать со вступления, можно начать с основной части текста, оставив место для вводной. А еще лучше, подумайте: что вам мешает подойти к теме? Возможно, вы еще недостаточно ясно сформулировали для себя основную проблему или другие положения текста.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6.Начало сочинения должно плавно переходить в основную часть. Написав главную часть, пользуясь планом-схемой, прочитайте ее. Убедитесь, что основная часть соответствует теме и не содержит лишних высказываний и мыслей. Не расходятся ли ваши утверждения с авторским замыслом и с содержанием текста? Отметьте свои главные мысли на полях карандашом. В заключении вы можете повторить их другими словами. Обратите внимание, что оно не должно быть большим. Вступление и заключение должны быть не более 25% всего текста.</w:t>
      </w:r>
    </w:p>
    <w:p w:rsidR="00E14AF1" w:rsidRPr="00052F2B" w:rsidRDefault="00E14AF1" w:rsidP="00052F2B">
      <w:pPr>
        <w:pStyle w:val="ad"/>
        <w:shd w:val="clear" w:color="auto" w:fill="FFFFFF"/>
        <w:spacing w:before="0" w:beforeAutospacing="0" w:after="0" w:afterAutospacing="0"/>
        <w:jc w:val="both"/>
        <w:rPr>
          <w:color w:val="000000"/>
          <w:sz w:val="26"/>
          <w:szCs w:val="26"/>
        </w:rPr>
      </w:pPr>
      <w:r w:rsidRPr="00052F2B">
        <w:rPr>
          <w:color w:val="000000"/>
          <w:sz w:val="26"/>
          <w:szCs w:val="26"/>
        </w:rPr>
        <w:t>7.Внимательно прочитайте всю работу. Исправьте ошибки, устраните неточности в словах. Если есть возможность, проверьте по словарю орфограммы, в правильном написании которых вы не уверены. Отнесись внимательно к знакам препинания. Мысленно объясните те знаки, в которых сомневаетесь.</w:t>
      </w:r>
    </w:p>
    <w:p w:rsidR="00E21D69" w:rsidRPr="00052F2B" w:rsidRDefault="00E21D69" w:rsidP="00052F2B">
      <w:pPr>
        <w:pStyle w:val="ad"/>
        <w:shd w:val="clear" w:color="auto" w:fill="FFFFFF"/>
        <w:spacing w:before="0" w:beforeAutospacing="0" w:after="0" w:afterAutospacing="0"/>
        <w:jc w:val="both"/>
        <w:rPr>
          <w:color w:val="000000"/>
          <w:sz w:val="26"/>
          <w:szCs w:val="26"/>
        </w:rPr>
      </w:pPr>
    </w:p>
    <w:p w:rsidR="00E21D69" w:rsidRDefault="00E21D69" w:rsidP="00052F2B">
      <w:pPr>
        <w:pStyle w:val="ad"/>
        <w:shd w:val="clear" w:color="auto" w:fill="FFFFFF"/>
        <w:spacing w:before="0" w:beforeAutospacing="0" w:after="0" w:afterAutospacing="0"/>
        <w:jc w:val="both"/>
        <w:rPr>
          <w:color w:val="000000"/>
          <w:sz w:val="26"/>
          <w:szCs w:val="26"/>
        </w:rPr>
      </w:pPr>
    </w:p>
    <w:p w:rsidR="00052F2B" w:rsidRPr="00052F2B" w:rsidRDefault="00052F2B" w:rsidP="00052F2B">
      <w:pPr>
        <w:pStyle w:val="ad"/>
        <w:shd w:val="clear" w:color="auto" w:fill="FFFFFF"/>
        <w:spacing w:before="0" w:beforeAutospacing="0" w:after="0" w:afterAutospacing="0"/>
        <w:jc w:val="both"/>
        <w:rPr>
          <w:color w:val="000000"/>
          <w:sz w:val="26"/>
          <w:szCs w:val="26"/>
        </w:rPr>
      </w:pPr>
    </w:p>
    <w:p w:rsidR="00E14AF1" w:rsidRPr="00052F2B" w:rsidRDefault="00E14AF1" w:rsidP="00052F2B">
      <w:pPr>
        <w:pStyle w:val="a4"/>
        <w:numPr>
          <w:ilvl w:val="0"/>
          <w:numId w:val="1"/>
        </w:numPr>
        <w:ind w:left="0" w:firstLine="0"/>
        <w:rPr>
          <w:bCs/>
          <w:sz w:val="26"/>
          <w:szCs w:val="26"/>
        </w:rPr>
      </w:pPr>
      <w:r w:rsidRPr="00052F2B">
        <w:rPr>
          <w:b/>
          <w:sz w:val="26"/>
          <w:szCs w:val="26"/>
        </w:rPr>
        <w:lastRenderedPageBreak/>
        <w:t xml:space="preserve">Критерии оценивания выполненных заданий </w:t>
      </w:r>
    </w:p>
    <w:p w:rsidR="00E14AF1" w:rsidRPr="00052F2B" w:rsidRDefault="00E14AF1" w:rsidP="00052F2B">
      <w:pPr>
        <w:pStyle w:val="a4"/>
        <w:ind w:left="0" w:firstLine="0"/>
        <w:rPr>
          <w:bCs/>
          <w:sz w:val="26"/>
          <w:szCs w:val="26"/>
        </w:rPr>
      </w:pPr>
      <w:r w:rsidRPr="00052F2B">
        <w:rPr>
          <w:b/>
          <w:sz w:val="26"/>
          <w:szCs w:val="26"/>
        </w:rPr>
        <w:br/>
        <w:t xml:space="preserve"> </w:t>
      </w:r>
      <w:r w:rsidRPr="00052F2B">
        <w:rPr>
          <w:bCs/>
          <w:sz w:val="26"/>
          <w:szCs w:val="26"/>
        </w:rPr>
        <w:t>3.1. Критерии оценивания выполненных таблиц</w:t>
      </w:r>
    </w:p>
    <w:tbl>
      <w:tblPr>
        <w:tblW w:w="10343"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93"/>
        <w:gridCol w:w="2757"/>
        <w:gridCol w:w="3065"/>
        <w:gridCol w:w="2528"/>
      </w:tblGrid>
      <w:tr w:rsidR="00E14AF1" w:rsidRPr="00052F2B" w:rsidTr="00052F2B">
        <w:trPr>
          <w:trHeight w:val="720"/>
        </w:trPr>
        <w:tc>
          <w:tcPr>
            <w:tcW w:w="1993" w:type="dxa"/>
            <w:vMerge w:val="restart"/>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Критерии оценки</w:t>
            </w:r>
          </w:p>
        </w:tc>
        <w:tc>
          <w:tcPr>
            <w:tcW w:w="2757" w:type="dxa"/>
            <w:tcBorders>
              <w:bottom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Работа выполнена</w:t>
            </w:r>
          </w:p>
          <w:p w:rsidR="00E14AF1" w:rsidRPr="00052F2B" w:rsidRDefault="00E14AF1" w:rsidP="00052F2B">
            <w:pPr>
              <w:spacing w:after="0" w:line="240" w:lineRule="auto"/>
              <w:jc w:val="both"/>
              <w:rPr>
                <w:rFonts w:ascii="Times New Roman" w:hAnsi="Times New Roman" w:cs="Times New Roman"/>
                <w:b/>
                <w:bCs/>
                <w:sz w:val="26"/>
                <w:szCs w:val="26"/>
              </w:rPr>
            </w:pPr>
          </w:p>
        </w:tc>
        <w:tc>
          <w:tcPr>
            <w:tcW w:w="3065" w:type="dxa"/>
            <w:tcBorders>
              <w:bottom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 xml:space="preserve">Работа выполнена </w:t>
            </w:r>
            <w:r w:rsidRPr="00052F2B">
              <w:rPr>
                <w:rFonts w:ascii="Times New Roman" w:hAnsi="Times New Roman" w:cs="Times New Roman"/>
                <w:b/>
                <w:bCs/>
                <w:sz w:val="26"/>
                <w:szCs w:val="26"/>
              </w:rPr>
              <w:br/>
              <w:t>не полностью</w:t>
            </w:r>
          </w:p>
        </w:tc>
        <w:tc>
          <w:tcPr>
            <w:tcW w:w="2528" w:type="dxa"/>
            <w:tcBorders>
              <w:bottom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 xml:space="preserve">Работа </w:t>
            </w:r>
            <w:r w:rsidRPr="00052F2B">
              <w:rPr>
                <w:rFonts w:ascii="Times New Roman" w:hAnsi="Times New Roman" w:cs="Times New Roman"/>
                <w:b/>
                <w:bCs/>
                <w:sz w:val="26"/>
                <w:szCs w:val="26"/>
              </w:rPr>
              <w:br/>
              <w:t>не выполнена</w:t>
            </w:r>
          </w:p>
        </w:tc>
      </w:tr>
      <w:tr w:rsidR="00E14AF1" w:rsidRPr="00052F2B" w:rsidTr="00052F2B">
        <w:trPr>
          <w:trHeight w:val="600"/>
        </w:trPr>
        <w:tc>
          <w:tcPr>
            <w:tcW w:w="1993" w:type="dxa"/>
            <w:vMerge/>
          </w:tcPr>
          <w:p w:rsidR="00E14AF1" w:rsidRPr="00052F2B" w:rsidRDefault="00E14AF1" w:rsidP="00052F2B">
            <w:pPr>
              <w:spacing w:after="0" w:line="240" w:lineRule="auto"/>
              <w:jc w:val="both"/>
              <w:rPr>
                <w:rFonts w:ascii="Times New Roman" w:hAnsi="Times New Roman" w:cs="Times New Roman"/>
                <w:b/>
                <w:bCs/>
                <w:sz w:val="26"/>
                <w:szCs w:val="26"/>
              </w:rPr>
            </w:pPr>
          </w:p>
        </w:tc>
        <w:tc>
          <w:tcPr>
            <w:tcW w:w="2757" w:type="dxa"/>
            <w:tcBorders>
              <w:top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«5»</w:t>
            </w:r>
          </w:p>
        </w:tc>
        <w:tc>
          <w:tcPr>
            <w:tcW w:w="3065" w:type="dxa"/>
            <w:tcBorders>
              <w:top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«3-4»</w:t>
            </w:r>
          </w:p>
        </w:tc>
        <w:tc>
          <w:tcPr>
            <w:tcW w:w="2528" w:type="dxa"/>
            <w:tcBorders>
              <w:top w:val="single" w:sz="4" w:space="0" w:color="auto"/>
            </w:tcBorders>
          </w:tcPr>
          <w:p w:rsidR="00E14AF1" w:rsidRPr="00052F2B" w:rsidRDefault="00E14AF1"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«2»</w:t>
            </w:r>
          </w:p>
        </w:tc>
      </w:tr>
      <w:tr w:rsidR="00E14AF1" w:rsidRPr="00052F2B" w:rsidTr="00052F2B">
        <w:tc>
          <w:tcPr>
            <w:tcW w:w="199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Соответствие представленной информации заданной теме</w:t>
            </w:r>
          </w:p>
        </w:tc>
        <w:tc>
          <w:tcPr>
            <w:tcW w:w="2757" w:type="dxa"/>
          </w:tcPr>
          <w:p w:rsidR="00E14AF1"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sz w:val="26"/>
                <w:szCs w:val="26"/>
              </w:rPr>
              <w:t xml:space="preserve">Содержание сообщения полностью соответствует заданной теме, </w:t>
            </w:r>
            <w:r w:rsidRPr="00052F2B">
              <w:rPr>
                <w:rFonts w:ascii="Times New Roman" w:hAnsi="Times New Roman" w:cs="Times New Roman"/>
                <w:sz w:val="26"/>
                <w:szCs w:val="26"/>
              </w:rPr>
              <w:br/>
              <w:t>тема раскрыта полностью</w:t>
            </w:r>
          </w:p>
        </w:tc>
        <w:tc>
          <w:tcPr>
            <w:tcW w:w="3065" w:type="dxa"/>
          </w:tcPr>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528" w:type="dxa"/>
            <w:vMerge w:val="restart"/>
          </w:tcPr>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Обучающийся работу не выполнил вовсе.</w:t>
            </w:r>
          </w:p>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Содержание ячеек таблицы  не соответствует заданной теме.</w:t>
            </w:r>
          </w:p>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Имеются незаполненные ячейки или серьезные множественные ошибки.</w:t>
            </w:r>
          </w:p>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b/>
                <w:bCs/>
                <w:sz w:val="26"/>
                <w:szCs w:val="26"/>
              </w:rPr>
            </w:pPr>
            <w:r w:rsidRPr="00052F2B">
              <w:rPr>
                <w:rFonts w:ascii="Times New Roman" w:hAnsi="Times New Roman" w:cs="Times New Roman"/>
                <w:sz w:val="26"/>
                <w:szCs w:val="26"/>
              </w:rPr>
              <w:t xml:space="preserve">Отчет выполнен и оформлен небрежно, </w:t>
            </w:r>
            <w:r w:rsidRPr="00052F2B">
              <w:rPr>
                <w:rFonts w:ascii="Times New Roman" w:hAnsi="Times New Roman" w:cs="Times New Roman"/>
                <w:sz w:val="26"/>
                <w:szCs w:val="26"/>
              </w:rPr>
              <w:br/>
              <w:t>без соблюдения установленных требований.</w:t>
            </w:r>
          </w:p>
        </w:tc>
      </w:tr>
      <w:tr w:rsidR="00E14AF1" w:rsidRPr="00052F2B" w:rsidTr="00052F2B">
        <w:trPr>
          <w:trHeight w:val="1441"/>
        </w:trPr>
        <w:tc>
          <w:tcPr>
            <w:tcW w:w="199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Лаконичность и четкость изложения материала в таблице</w:t>
            </w:r>
          </w:p>
        </w:tc>
        <w:tc>
          <w:tcPr>
            <w:tcW w:w="2757"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Материал  в таблице излагается четко и лаконично, без лишнего текста и пояснений.</w:t>
            </w:r>
          </w:p>
          <w:p w:rsidR="00E14AF1" w:rsidRPr="00052F2B" w:rsidRDefault="00E14AF1" w:rsidP="00052F2B">
            <w:pPr>
              <w:spacing w:after="0" w:line="240" w:lineRule="auto"/>
              <w:jc w:val="both"/>
              <w:rPr>
                <w:rFonts w:ascii="Times New Roman" w:hAnsi="Times New Roman" w:cs="Times New Roman"/>
                <w:color w:val="000000"/>
                <w:sz w:val="26"/>
                <w:szCs w:val="26"/>
              </w:rPr>
            </w:pPr>
          </w:p>
        </w:tc>
        <w:tc>
          <w:tcPr>
            <w:tcW w:w="3065" w:type="dxa"/>
          </w:tcPr>
          <w:p w:rsidR="00E14AF1" w:rsidRPr="00052F2B" w:rsidRDefault="00E14AF1" w:rsidP="00052F2B">
            <w:pPr>
              <w:spacing w:after="0" w:line="240" w:lineRule="auto"/>
              <w:jc w:val="both"/>
              <w:rPr>
                <w:rFonts w:ascii="Times New Roman" w:hAnsi="Times New Roman" w:cs="Times New Roman"/>
                <w:color w:val="000000"/>
                <w:sz w:val="26"/>
                <w:szCs w:val="26"/>
              </w:rPr>
            </w:pPr>
            <w:r w:rsidRPr="00052F2B">
              <w:rPr>
                <w:rFonts w:ascii="Times New Roman" w:hAnsi="Times New Roman" w:cs="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528" w:type="dxa"/>
            <w:vMerge/>
          </w:tcPr>
          <w:p w:rsidR="00E14AF1" w:rsidRPr="00052F2B" w:rsidRDefault="00E14AF1" w:rsidP="00052F2B">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p>
        </w:tc>
      </w:tr>
      <w:tr w:rsidR="00E14AF1" w:rsidRPr="00052F2B" w:rsidTr="00052F2B">
        <w:tc>
          <w:tcPr>
            <w:tcW w:w="1993"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Правильность оформления</w:t>
            </w:r>
          </w:p>
        </w:tc>
        <w:tc>
          <w:tcPr>
            <w:tcW w:w="2757" w:type="dxa"/>
          </w:tcPr>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Оформление таблицы полностью соответствует требованиям.</w:t>
            </w:r>
          </w:p>
        </w:tc>
        <w:tc>
          <w:tcPr>
            <w:tcW w:w="3065" w:type="dxa"/>
          </w:tcPr>
          <w:p w:rsidR="00E14AF1" w:rsidRPr="00052F2B" w:rsidRDefault="00E14AF1" w:rsidP="00052F2B">
            <w:pPr>
              <w:spacing w:after="0" w:line="240" w:lineRule="auto"/>
              <w:jc w:val="both"/>
              <w:rPr>
                <w:rFonts w:ascii="Times New Roman" w:hAnsi="Times New Roman" w:cs="Times New Roman"/>
                <w:color w:val="FF0000"/>
                <w:sz w:val="26"/>
                <w:szCs w:val="26"/>
              </w:rPr>
            </w:pPr>
            <w:r w:rsidRPr="00052F2B">
              <w:rPr>
                <w:rFonts w:ascii="Times New Roman" w:hAnsi="Times New Roman" w:cs="Times New Roman"/>
                <w:sz w:val="26"/>
                <w:szCs w:val="26"/>
              </w:rPr>
              <w:t>В оформлении таблицы имеются незначительные недочеты  и небольшая небрежность.</w:t>
            </w:r>
          </w:p>
        </w:tc>
        <w:tc>
          <w:tcPr>
            <w:tcW w:w="2528" w:type="dxa"/>
            <w:vMerge/>
          </w:tcPr>
          <w:p w:rsidR="00E14AF1" w:rsidRPr="00052F2B" w:rsidRDefault="00E14AF1" w:rsidP="00052F2B">
            <w:pPr>
              <w:spacing w:after="0" w:line="240" w:lineRule="auto"/>
              <w:jc w:val="both"/>
              <w:rPr>
                <w:rFonts w:ascii="Times New Roman" w:hAnsi="Times New Roman" w:cs="Times New Roman"/>
                <w:color w:val="FF0000"/>
                <w:sz w:val="26"/>
                <w:szCs w:val="26"/>
              </w:rPr>
            </w:pPr>
          </w:p>
        </w:tc>
      </w:tr>
    </w:tbl>
    <w:p w:rsidR="00E14AF1" w:rsidRPr="00052F2B" w:rsidRDefault="00E14AF1" w:rsidP="00052F2B">
      <w:pPr>
        <w:spacing w:after="0" w:line="240" w:lineRule="auto"/>
        <w:jc w:val="both"/>
        <w:rPr>
          <w:rFonts w:ascii="Times New Roman" w:hAnsi="Times New Roman" w:cs="Times New Roman"/>
          <w:bCs/>
          <w:sz w:val="26"/>
          <w:szCs w:val="26"/>
        </w:rPr>
      </w:pPr>
    </w:p>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Реферат оценивается по системе:</w:t>
      </w:r>
    </w:p>
    <w:p w:rsidR="00E14AF1" w:rsidRPr="00052F2B" w:rsidRDefault="00E14AF1" w:rsidP="00052F2B">
      <w:pPr>
        <w:shd w:val="clear" w:color="auto" w:fill="FFFFFF"/>
        <w:tabs>
          <w:tab w:val="left" w:pos="5983"/>
        </w:tabs>
        <w:spacing w:after="0" w:line="240" w:lineRule="auto"/>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Оценка "отлично" выставляется за </w:t>
      </w:r>
      <w:r w:rsidRPr="00052F2B">
        <w:rPr>
          <w:rFonts w:ascii="Times New Roman" w:hAnsi="Times New Roman" w:cs="Times New Roman"/>
          <w:sz w:val="26"/>
          <w:szCs w:val="26"/>
        </w:rPr>
        <w:t>реферат</w:t>
      </w:r>
      <w:r w:rsidRPr="00052F2B">
        <w:rPr>
          <w:rFonts w:ascii="Times New Roman" w:hAnsi="Times New Roman" w:cs="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rsidR="00E14AF1" w:rsidRPr="00052F2B" w:rsidRDefault="00E14AF1" w:rsidP="00052F2B">
      <w:pPr>
        <w:pStyle w:val="aa"/>
        <w:ind w:left="0" w:right="0" w:firstLine="0"/>
        <w:rPr>
          <w:sz w:val="26"/>
          <w:szCs w:val="26"/>
        </w:rPr>
      </w:pPr>
      <w:r w:rsidRPr="00052F2B">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E14AF1" w:rsidRPr="00052F2B" w:rsidRDefault="00E14AF1" w:rsidP="00052F2B">
      <w:pPr>
        <w:shd w:val="clear" w:color="auto" w:fill="FFFFFF"/>
        <w:spacing w:after="0" w:line="240" w:lineRule="auto"/>
        <w:jc w:val="both"/>
        <w:rPr>
          <w:rFonts w:ascii="Times New Roman" w:hAnsi="Times New Roman" w:cs="Times New Roman"/>
          <w:sz w:val="26"/>
          <w:szCs w:val="26"/>
        </w:rPr>
      </w:pPr>
      <w:r w:rsidRPr="00052F2B">
        <w:rPr>
          <w:rFonts w:ascii="Times New Roman" w:hAnsi="Times New Roman" w:cs="Times New Roman"/>
          <w:color w:val="000000"/>
          <w:sz w:val="26"/>
          <w:szCs w:val="26"/>
        </w:rPr>
        <w:t xml:space="preserve">Оценка "удовлетворительно" выставляется за </w:t>
      </w:r>
      <w:r w:rsidRPr="00052F2B">
        <w:rPr>
          <w:rFonts w:ascii="Times New Roman" w:hAnsi="Times New Roman" w:cs="Times New Roman"/>
          <w:sz w:val="26"/>
          <w:szCs w:val="26"/>
        </w:rPr>
        <w:t>реферат</w:t>
      </w:r>
      <w:r w:rsidRPr="00052F2B">
        <w:rPr>
          <w:rFonts w:ascii="Times New Roman" w:hAnsi="Times New Roman" w:cs="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E14AF1" w:rsidRPr="00052F2B" w:rsidRDefault="00E14AF1" w:rsidP="00052F2B">
      <w:pPr>
        <w:shd w:val="clear" w:color="auto" w:fill="FFFFFF"/>
        <w:spacing w:after="0" w:line="240" w:lineRule="auto"/>
        <w:jc w:val="both"/>
        <w:rPr>
          <w:rFonts w:ascii="Times New Roman" w:hAnsi="Times New Roman" w:cs="Times New Roman"/>
          <w:color w:val="000000"/>
          <w:sz w:val="26"/>
          <w:szCs w:val="26"/>
        </w:rPr>
      </w:pPr>
      <w:r w:rsidRPr="00052F2B">
        <w:rPr>
          <w:rFonts w:ascii="Times New Roman" w:hAnsi="Times New Roman" w:cs="Times New Roman"/>
          <w:color w:val="000000"/>
          <w:sz w:val="26"/>
          <w:szCs w:val="26"/>
        </w:rPr>
        <w:t xml:space="preserve">Оценка "неудовлетворительно" выставляется за </w:t>
      </w:r>
      <w:r w:rsidRPr="00052F2B">
        <w:rPr>
          <w:rFonts w:ascii="Times New Roman" w:hAnsi="Times New Roman" w:cs="Times New Roman"/>
          <w:sz w:val="26"/>
          <w:szCs w:val="26"/>
        </w:rPr>
        <w:t>реферат</w:t>
      </w:r>
      <w:r w:rsidRPr="00052F2B">
        <w:rPr>
          <w:rFonts w:ascii="Times New Roman" w:hAnsi="Times New Roman" w:cs="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E14AF1" w:rsidRPr="00052F2B" w:rsidRDefault="00E14AF1" w:rsidP="00052F2B">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
          <w:bCs/>
          <w:sz w:val="26"/>
          <w:szCs w:val="26"/>
        </w:rPr>
        <w:t>3.2. Критерии оценивания подготовки сообщений</w:t>
      </w:r>
    </w:p>
    <w:tbl>
      <w:tblPr>
        <w:tblpPr w:leftFromText="180" w:rightFromText="180" w:vertAnchor="text" w:horzAnchor="margin" w:tblpX="-176" w:tblpY="196"/>
        <w:tblW w:w="103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00"/>
        <w:gridCol w:w="2786"/>
        <w:gridCol w:w="3002"/>
        <w:gridCol w:w="2528"/>
      </w:tblGrid>
      <w:tr w:rsidR="00E14AF1" w:rsidRPr="00052F2B" w:rsidTr="00447698">
        <w:trPr>
          <w:trHeight w:val="765"/>
        </w:trPr>
        <w:tc>
          <w:tcPr>
            <w:tcW w:w="2000" w:type="dxa"/>
            <w:vMerge w:val="restart"/>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lastRenderedPageBreak/>
              <w:t>Критерии оценки</w:t>
            </w:r>
          </w:p>
        </w:tc>
        <w:tc>
          <w:tcPr>
            <w:tcW w:w="2786" w:type="dxa"/>
            <w:tcBorders>
              <w:bottom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Работа выполнена</w:t>
            </w:r>
          </w:p>
          <w:p w:rsidR="00E14AF1" w:rsidRPr="00052F2B" w:rsidRDefault="00E14AF1" w:rsidP="00447698">
            <w:pPr>
              <w:spacing w:after="0" w:line="240" w:lineRule="auto"/>
              <w:jc w:val="both"/>
              <w:rPr>
                <w:rFonts w:ascii="Times New Roman" w:hAnsi="Times New Roman" w:cs="Times New Roman"/>
                <w:b/>
                <w:bCs/>
                <w:sz w:val="26"/>
                <w:szCs w:val="26"/>
              </w:rPr>
            </w:pPr>
          </w:p>
        </w:tc>
        <w:tc>
          <w:tcPr>
            <w:tcW w:w="3002" w:type="dxa"/>
            <w:tcBorders>
              <w:bottom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 xml:space="preserve">Работа выполнена </w:t>
            </w:r>
            <w:r w:rsidRPr="00052F2B">
              <w:rPr>
                <w:rFonts w:ascii="Times New Roman" w:hAnsi="Times New Roman" w:cs="Times New Roman"/>
                <w:b/>
                <w:bCs/>
                <w:sz w:val="26"/>
                <w:szCs w:val="26"/>
              </w:rPr>
              <w:br/>
              <w:t>не полностью</w:t>
            </w:r>
          </w:p>
        </w:tc>
        <w:tc>
          <w:tcPr>
            <w:tcW w:w="2528" w:type="dxa"/>
            <w:tcBorders>
              <w:bottom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 xml:space="preserve">Работа </w:t>
            </w:r>
            <w:r w:rsidRPr="00052F2B">
              <w:rPr>
                <w:rFonts w:ascii="Times New Roman" w:hAnsi="Times New Roman" w:cs="Times New Roman"/>
                <w:b/>
                <w:bCs/>
                <w:sz w:val="26"/>
                <w:szCs w:val="26"/>
              </w:rPr>
              <w:br/>
              <w:t>не выполнена</w:t>
            </w:r>
          </w:p>
        </w:tc>
      </w:tr>
      <w:tr w:rsidR="00E14AF1" w:rsidRPr="00052F2B" w:rsidTr="00447698">
        <w:trPr>
          <w:trHeight w:val="555"/>
        </w:trPr>
        <w:tc>
          <w:tcPr>
            <w:tcW w:w="2000" w:type="dxa"/>
            <w:vMerge/>
          </w:tcPr>
          <w:p w:rsidR="00E14AF1" w:rsidRPr="00052F2B" w:rsidRDefault="00E14AF1" w:rsidP="00447698">
            <w:pPr>
              <w:spacing w:after="0" w:line="240" w:lineRule="auto"/>
              <w:jc w:val="both"/>
              <w:rPr>
                <w:rFonts w:ascii="Times New Roman" w:hAnsi="Times New Roman" w:cs="Times New Roman"/>
                <w:b/>
                <w:bCs/>
                <w:sz w:val="26"/>
                <w:szCs w:val="26"/>
              </w:rPr>
            </w:pPr>
          </w:p>
        </w:tc>
        <w:tc>
          <w:tcPr>
            <w:tcW w:w="2786" w:type="dxa"/>
            <w:tcBorders>
              <w:top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«5»</w:t>
            </w:r>
          </w:p>
        </w:tc>
        <w:tc>
          <w:tcPr>
            <w:tcW w:w="3002" w:type="dxa"/>
            <w:tcBorders>
              <w:top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«3-4»</w:t>
            </w:r>
          </w:p>
        </w:tc>
        <w:tc>
          <w:tcPr>
            <w:tcW w:w="2528" w:type="dxa"/>
            <w:tcBorders>
              <w:top w:val="single" w:sz="4" w:space="0" w:color="auto"/>
            </w:tcBorders>
          </w:tcPr>
          <w:p w:rsidR="00E14AF1" w:rsidRPr="00052F2B" w:rsidRDefault="00E14AF1" w:rsidP="00447698">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Оценка «2»</w:t>
            </w:r>
          </w:p>
        </w:tc>
      </w:tr>
      <w:tr w:rsidR="00E14AF1" w:rsidRPr="00052F2B" w:rsidTr="00447698">
        <w:tc>
          <w:tcPr>
            <w:tcW w:w="2000" w:type="dxa"/>
          </w:tcPr>
          <w:p w:rsidR="00E14AF1" w:rsidRPr="00052F2B" w:rsidRDefault="00E14AF1" w:rsidP="00447698">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Соответствие представленной информации заданной теме</w:t>
            </w:r>
          </w:p>
        </w:tc>
        <w:tc>
          <w:tcPr>
            <w:tcW w:w="2786" w:type="dxa"/>
          </w:tcPr>
          <w:p w:rsidR="00E14AF1" w:rsidRPr="00052F2B" w:rsidRDefault="00E14AF1" w:rsidP="00447698">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Содержание сообщения полностью соответствует заданной теме, </w:t>
            </w:r>
            <w:r w:rsidRPr="00052F2B">
              <w:rPr>
                <w:rFonts w:ascii="Times New Roman" w:hAnsi="Times New Roman" w:cs="Times New Roman"/>
                <w:sz w:val="26"/>
                <w:szCs w:val="26"/>
              </w:rPr>
              <w:br/>
              <w:t>тема раскрыта полностью</w:t>
            </w:r>
          </w:p>
        </w:tc>
        <w:tc>
          <w:tcPr>
            <w:tcW w:w="3002" w:type="dxa"/>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Слишком краткий либо слишком пространный текст сообщения.</w:t>
            </w:r>
          </w:p>
        </w:tc>
        <w:tc>
          <w:tcPr>
            <w:tcW w:w="2528" w:type="dxa"/>
            <w:vMerge w:val="restart"/>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Обучающийся работу не выполнил вовсе.</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Содержание сообщения не соответствует заданной теме, тема не раскрыта.</w:t>
            </w:r>
          </w:p>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Отчет выполнен и оформлен небрежно, без соблюдения установленных требований.</w:t>
            </w:r>
          </w:p>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p>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p>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p>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Объем текста сообщения значительно превышает регламент. </w:t>
            </w:r>
          </w:p>
        </w:tc>
      </w:tr>
      <w:tr w:rsidR="00E14AF1" w:rsidRPr="00052F2B" w:rsidTr="00447698">
        <w:tc>
          <w:tcPr>
            <w:tcW w:w="2000" w:type="dxa"/>
          </w:tcPr>
          <w:p w:rsidR="00E14AF1" w:rsidRPr="00052F2B" w:rsidRDefault="00E14AF1" w:rsidP="00447698">
            <w:pPr>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 xml:space="preserve">Характер и стиль изложения материала сообщения </w:t>
            </w:r>
          </w:p>
        </w:tc>
        <w:tc>
          <w:tcPr>
            <w:tcW w:w="2786" w:type="dxa"/>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Материал  в сообщении излагается логично, по плану;</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В содержании используются термины по изучаемой теме;</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Произношение и объяснение терминов сообщения не вызывает у обучающегося затруднений </w:t>
            </w:r>
          </w:p>
        </w:tc>
        <w:tc>
          <w:tcPr>
            <w:tcW w:w="3002" w:type="dxa"/>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Материал  в сообщении не имеет четкой логики изложения (не по плану).</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В содержании не используются термины по изучаемой теме, либо их недостаточно для раскрытия темы.</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Произношение и объяснение терминов вызывает  затруднения.</w:t>
            </w:r>
          </w:p>
        </w:tc>
        <w:tc>
          <w:tcPr>
            <w:tcW w:w="2528" w:type="dxa"/>
            <w:vMerge/>
          </w:tcPr>
          <w:p w:rsidR="00E14AF1" w:rsidRPr="00052F2B" w:rsidRDefault="00E14AF1" w:rsidP="00447698">
            <w:pPr>
              <w:spacing w:after="0" w:line="240" w:lineRule="auto"/>
              <w:jc w:val="both"/>
              <w:rPr>
                <w:rFonts w:ascii="Times New Roman" w:hAnsi="Times New Roman" w:cs="Times New Roman"/>
                <w:sz w:val="26"/>
                <w:szCs w:val="26"/>
              </w:rPr>
            </w:pPr>
          </w:p>
        </w:tc>
      </w:tr>
      <w:tr w:rsidR="00E14AF1" w:rsidRPr="00052F2B" w:rsidTr="00447698">
        <w:tc>
          <w:tcPr>
            <w:tcW w:w="2000" w:type="dxa"/>
          </w:tcPr>
          <w:p w:rsidR="00E14AF1" w:rsidRPr="00052F2B" w:rsidRDefault="00E14AF1" w:rsidP="00447698">
            <w:pPr>
              <w:widowControl w:val="0"/>
              <w:autoSpaceDE w:val="0"/>
              <w:autoSpaceDN w:val="0"/>
              <w:adjustRightInd w:val="0"/>
              <w:spacing w:after="0" w:line="240" w:lineRule="auto"/>
              <w:jc w:val="both"/>
              <w:rPr>
                <w:rFonts w:ascii="Times New Roman" w:hAnsi="Times New Roman" w:cs="Times New Roman"/>
                <w:sz w:val="26"/>
                <w:szCs w:val="26"/>
              </w:rPr>
            </w:pPr>
            <w:r w:rsidRPr="00052F2B">
              <w:rPr>
                <w:rFonts w:ascii="Times New Roman" w:hAnsi="Times New Roman" w:cs="Times New Roman"/>
                <w:sz w:val="26"/>
                <w:szCs w:val="26"/>
              </w:rPr>
              <w:t>Правильность оформления</w:t>
            </w:r>
          </w:p>
        </w:tc>
        <w:tc>
          <w:tcPr>
            <w:tcW w:w="2786" w:type="dxa"/>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Текст сообщения оформлен аккуратно и точно в соответствии с правилами оформления.</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Объем текста сообщения соответствует регламенту. </w:t>
            </w:r>
          </w:p>
        </w:tc>
        <w:tc>
          <w:tcPr>
            <w:tcW w:w="3002" w:type="dxa"/>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Текст сообщения оформлен недостаточно аккуратно.</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 xml:space="preserve"> Присутствуют неточности в оформлении.</w:t>
            </w:r>
          </w:p>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r w:rsidRPr="00052F2B">
              <w:rPr>
                <w:rFonts w:ascii="Times New Roman" w:hAnsi="Times New Roman" w:cs="Times New Roman"/>
                <w:sz w:val="26"/>
                <w:szCs w:val="26"/>
              </w:rPr>
              <w:t>Объем текста сообщения не соответствует регламенту.</w:t>
            </w:r>
          </w:p>
        </w:tc>
        <w:tc>
          <w:tcPr>
            <w:tcW w:w="2528" w:type="dxa"/>
            <w:vMerge/>
          </w:tcPr>
          <w:p w:rsidR="00E14AF1" w:rsidRPr="00052F2B" w:rsidRDefault="00E14AF1" w:rsidP="00447698">
            <w:pPr>
              <w:widowControl w:val="0"/>
              <w:numPr>
                <w:ilvl w:val="0"/>
                <w:numId w:val="13"/>
              </w:numPr>
              <w:autoSpaceDE w:val="0"/>
              <w:autoSpaceDN w:val="0"/>
              <w:adjustRightInd w:val="0"/>
              <w:spacing w:after="0" w:line="240" w:lineRule="auto"/>
              <w:ind w:left="0" w:firstLine="0"/>
              <w:jc w:val="both"/>
              <w:rPr>
                <w:rFonts w:ascii="Times New Roman" w:hAnsi="Times New Roman" w:cs="Times New Roman"/>
                <w:sz w:val="26"/>
                <w:szCs w:val="26"/>
              </w:rPr>
            </w:pPr>
          </w:p>
        </w:tc>
      </w:tr>
    </w:tbl>
    <w:p w:rsidR="00E14AF1" w:rsidRPr="00052F2B" w:rsidRDefault="00E14AF1" w:rsidP="00052F2B">
      <w:pPr>
        <w:spacing w:after="0" w:line="240" w:lineRule="auto"/>
        <w:jc w:val="both"/>
        <w:rPr>
          <w:rFonts w:ascii="Times New Roman" w:hAnsi="Times New Roman" w:cs="Times New Roman"/>
          <w:b/>
          <w:sz w:val="26"/>
          <w:szCs w:val="26"/>
        </w:rPr>
      </w:pPr>
    </w:p>
    <w:p w:rsidR="00E14AF1" w:rsidRPr="00052F2B" w:rsidRDefault="00E14AF1" w:rsidP="00052F2B">
      <w:pPr>
        <w:pStyle w:val="ab"/>
        <w:jc w:val="both"/>
        <w:rPr>
          <w:rFonts w:ascii="Times New Roman" w:hAnsi="Times New Roman"/>
          <w:b/>
          <w:sz w:val="26"/>
          <w:szCs w:val="26"/>
        </w:rPr>
      </w:pPr>
      <w:r w:rsidRPr="00052F2B">
        <w:rPr>
          <w:rFonts w:ascii="Times New Roman" w:hAnsi="Times New Roman"/>
          <w:b/>
          <w:sz w:val="26"/>
          <w:szCs w:val="26"/>
        </w:rPr>
        <w:t>Критерии оценки презентации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7081"/>
      </w:tblGrid>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Критерии оценки</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Содержание оценки</w:t>
            </w:r>
          </w:p>
        </w:tc>
      </w:tr>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1. Содержательный критерий</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2. Логический критерий</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стройное логико-композиционное построение речи, доказательность, аргументированность</w:t>
            </w:r>
          </w:p>
        </w:tc>
      </w:tr>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lastRenderedPageBreak/>
              <w:t xml:space="preserve">3. Речевой критерий </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4. Психологический критерий</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E14AF1" w:rsidRPr="00052F2B" w:rsidTr="00447698">
        <w:tc>
          <w:tcPr>
            <w:tcW w:w="2808"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5. Критерий соблюдения дизайн-эргономических требований к компьютерной презентации</w:t>
            </w:r>
          </w:p>
        </w:tc>
        <w:tc>
          <w:tcPr>
            <w:tcW w:w="7081" w:type="dxa"/>
          </w:tcPr>
          <w:p w:rsidR="00E14AF1" w:rsidRPr="00052F2B" w:rsidRDefault="00E14AF1" w:rsidP="00052F2B">
            <w:pPr>
              <w:pStyle w:val="ab"/>
              <w:jc w:val="both"/>
              <w:rPr>
                <w:rFonts w:ascii="Times New Roman" w:hAnsi="Times New Roman"/>
                <w:sz w:val="26"/>
                <w:szCs w:val="26"/>
              </w:rPr>
            </w:pPr>
            <w:r w:rsidRPr="00052F2B">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E14AF1" w:rsidRPr="00052F2B" w:rsidRDefault="00E14AF1" w:rsidP="00052F2B">
      <w:pPr>
        <w:spacing w:after="0" w:line="240" w:lineRule="auto"/>
        <w:jc w:val="both"/>
        <w:rPr>
          <w:rFonts w:ascii="Times New Roman" w:hAnsi="Times New Roman" w:cs="Times New Roman"/>
          <w:b/>
          <w:sz w:val="26"/>
          <w:szCs w:val="26"/>
        </w:rPr>
      </w:pPr>
    </w:p>
    <w:p w:rsidR="00E21D69" w:rsidRPr="00052F2B" w:rsidRDefault="00E21D69" w:rsidP="00052F2B">
      <w:pPr>
        <w:spacing w:after="0" w:line="240" w:lineRule="auto"/>
        <w:jc w:val="both"/>
        <w:rPr>
          <w:rFonts w:ascii="Times New Roman" w:hAnsi="Times New Roman" w:cs="Times New Roman"/>
          <w:b/>
          <w:sz w:val="26"/>
          <w:szCs w:val="26"/>
        </w:rPr>
      </w:pPr>
    </w:p>
    <w:p w:rsidR="00E14AF1" w:rsidRPr="00052F2B" w:rsidRDefault="00E14AF1" w:rsidP="00052F2B">
      <w:pPr>
        <w:spacing w:after="0" w:line="240" w:lineRule="auto"/>
        <w:jc w:val="both"/>
        <w:rPr>
          <w:rFonts w:ascii="Times New Roman" w:hAnsi="Times New Roman" w:cs="Times New Roman"/>
          <w:b/>
          <w:sz w:val="26"/>
          <w:szCs w:val="26"/>
        </w:rPr>
      </w:pPr>
      <w:r w:rsidRPr="00052F2B">
        <w:rPr>
          <w:rFonts w:ascii="Times New Roman" w:hAnsi="Times New Roman" w:cs="Times New Roman"/>
          <w:b/>
          <w:sz w:val="26"/>
          <w:szCs w:val="26"/>
        </w:rPr>
        <w:t>4. Информационное обеспечение  выполнения</w:t>
      </w:r>
      <w:r w:rsidRPr="00052F2B">
        <w:rPr>
          <w:rFonts w:ascii="Times New Roman" w:hAnsi="Times New Roman" w:cs="Times New Roman"/>
          <w:b/>
          <w:sz w:val="26"/>
          <w:szCs w:val="26"/>
        </w:rPr>
        <w:br/>
        <w:t xml:space="preserve"> внеаудиторной самостоятельной работы</w:t>
      </w:r>
    </w:p>
    <w:p w:rsidR="000A665D" w:rsidRPr="00052F2B" w:rsidRDefault="000A665D" w:rsidP="00052F2B">
      <w:pPr>
        <w:spacing w:after="0" w:line="240" w:lineRule="auto"/>
        <w:jc w:val="both"/>
        <w:rPr>
          <w:rFonts w:ascii="Times New Roman" w:eastAsia="Times New Roman" w:hAnsi="Times New Roman" w:cs="Times New Roman"/>
          <w:b/>
          <w:color w:val="000000"/>
          <w:sz w:val="26"/>
          <w:szCs w:val="26"/>
        </w:rPr>
      </w:pPr>
      <w:r w:rsidRPr="00052F2B">
        <w:rPr>
          <w:rFonts w:ascii="Times New Roman" w:eastAsia="Times New Roman" w:hAnsi="Times New Roman" w:cs="Times New Roman"/>
          <w:b/>
          <w:color w:val="000000"/>
          <w:sz w:val="26"/>
          <w:szCs w:val="26"/>
        </w:rPr>
        <w:t>Основные источники:</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Татарская литература: Учебник – хрестоматия для студентов средних специальных учебных заведений. Махмудов А.Г., Гараева Н.Г., Мухаметзянова Л.Ю .- Казань:Магариф,2010.</w:t>
      </w:r>
    </w:p>
    <w:p w:rsidR="000A665D" w:rsidRPr="00052F2B" w:rsidRDefault="000A665D" w:rsidP="00052F2B">
      <w:pPr>
        <w:spacing w:after="0" w:line="240" w:lineRule="auto"/>
        <w:jc w:val="both"/>
        <w:rPr>
          <w:rFonts w:ascii="Times New Roman" w:hAnsi="Times New Roman" w:cs="Times New Roman"/>
          <w:b/>
          <w:bCs/>
          <w:sz w:val="26"/>
          <w:szCs w:val="26"/>
        </w:rPr>
      </w:pPr>
      <w:r w:rsidRPr="00052F2B">
        <w:rPr>
          <w:rFonts w:ascii="Times New Roman" w:hAnsi="Times New Roman" w:cs="Times New Roman"/>
          <w:b/>
          <w:bCs/>
          <w:sz w:val="26"/>
          <w:szCs w:val="26"/>
        </w:rPr>
        <w:t>Дополнительные источники:</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Загидуллина Д.Ф. Методика преподавания татарской литературы в школе. – Казан: “Мәгариф” 2015,</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Современная татарская литература Авторы.: Р.Г.Закирова, Л.А.Гиззатуллина. – Казан: “Мәгариф”, 2015</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Каюмова Г.Ф. Из опыта преподавания татарского языка и литературы. – Казань: “Яңалиф”, 20017.</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Татарская литература:Учебник – хрестоматия для учащихся татар 10 класса русской средней общеобразовательной школы. Минегулов Х.Ю.,Гимадиева Н.С.,- Казань:Магариф, 20016.</w:t>
      </w:r>
    </w:p>
    <w:p w:rsidR="000A665D" w:rsidRPr="00052F2B" w:rsidRDefault="000A665D" w:rsidP="00052F2B">
      <w:pPr>
        <w:pStyle w:val="a4"/>
        <w:numPr>
          <w:ilvl w:val="0"/>
          <w:numId w:val="14"/>
        </w:numPr>
        <w:ind w:left="0" w:firstLine="0"/>
        <w:rPr>
          <w:rFonts w:eastAsia="Times New Roman"/>
          <w:color w:val="000000"/>
          <w:sz w:val="26"/>
          <w:szCs w:val="26"/>
          <w:lang w:eastAsia="ru-RU"/>
        </w:rPr>
      </w:pPr>
      <w:r w:rsidRPr="00052F2B">
        <w:rPr>
          <w:rFonts w:eastAsia="Times New Roman"/>
          <w:color w:val="000000"/>
          <w:sz w:val="26"/>
          <w:szCs w:val="26"/>
          <w:lang w:eastAsia="ru-RU"/>
        </w:rPr>
        <w:t>Татарская литература:Учебник – хрестоматия для учащихся татар 11 класса русской средней общеобразовательной школы. Мусин Ф.М., Хабибуллина З.Н., Закирзянов А.М. .-Казань:Магариф,2016</w:t>
      </w:r>
    </w:p>
    <w:p w:rsidR="000A665D" w:rsidRPr="00052F2B" w:rsidRDefault="000A665D" w:rsidP="00052F2B">
      <w:pPr>
        <w:pStyle w:val="a4"/>
        <w:numPr>
          <w:ilvl w:val="0"/>
          <w:numId w:val="21"/>
        </w:numPr>
        <w:ind w:left="0" w:firstLine="0"/>
        <w:rPr>
          <w:rFonts w:eastAsia="Times New Roman"/>
          <w:color w:val="000000"/>
          <w:sz w:val="26"/>
          <w:szCs w:val="26"/>
          <w:lang w:eastAsia="ru-RU"/>
        </w:rPr>
      </w:pPr>
      <w:r w:rsidRPr="00052F2B">
        <w:rPr>
          <w:rFonts w:eastAsia="Times New Roman"/>
          <w:color w:val="000000"/>
          <w:sz w:val="26"/>
          <w:szCs w:val="26"/>
          <w:lang w:eastAsia="ru-RU"/>
        </w:rPr>
        <w:t>Русско- татарский словарь. Около 47 000 слов. 3 – е издание, исправленное. Под редакцией доктора филологических наук Ф. А. Ганиева. – Москва: « Русский язык» - 1991</w:t>
      </w:r>
    </w:p>
    <w:p w:rsidR="000A665D" w:rsidRPr="00052F2B" w:rsidRDefault="000A665D" w:rsidP="00052F2B">
      <w:pPr>
        <w:pStyle w:val="a4"/>
        <w:numPr>
          <w:ilvl w:val="0"/>
          <w:numId w:val="21"/>
        </w:numPr>
        <w:ind w:left="0" w:firstLine="0"/>
        <w:rPr>
          <w:rFonts w:eastAsia="Times New Roman"/>
          <w:color w:val="000000"/>
          <w:sz w:val="26"/>
          <w:szCs w:val="26"/>
          <w:lang w:val="en-US" w:eastAsia="ru-RU"/>
        </w:rPr>
      </w:pPr>
      <w:r w:rsidRPr="00052F2B">
        <w:rPr>
          <w:rFonts w:eastAsia="Times New Roman"/>
          <w:color w:val="000000"/>
          <w:sz w:val="26"/>
          <w:szCs w:val="26"/>
          <w:lang w:eastAsia="ru-RU"/>
        </w:rPr>
        <w:t>Татарско – руссский и русско – татарский карманный словарь. Казань</w:t>
      </w:r>
      <w:r w:rsidRPr="00052F2B">
        <w:rPr>
          <w:rFonts w:eastAsia="Times New Roman"/>
          <w:color w:val="000000"/>
          <w:sz w:val="26"/>
          <w:szCs w:val="26"/>
          <w:lang w:val="en-US" w:eastAsia="ru-RU"/>
        </w:rPr>
        <w:t xml:space="preserve">, </w:t>
      </w:r>
      <w:r w:rsidRPr="00052F2B">
        <w:rPr>
          <w:rFonts w:eastAsia="Times New Roman"/>
          <w:color w:val="000000"/>
          <w:sz w:val="26"/>
          <w:szCs w:val="26"/>
          <w:lang w:eastAsia="ru-RU"/>
        </w:rPr>
        <w:t>ТаРИХ</w:t>
      </w:r>
      <w:r w:rsidRPr="00052F2B">
        <w:rPr>
          <w:rFonts w:eastAsia="Times New Roman"/>
          <w:color w:val="000000"/>
          <w:sz w:val="26"/>
          <w:szCs w:val="26"/>
          <w:lang w:val="en-US" w:eastAsia="ru-RU"/>
        </w:rPr>
        <w:t xml:space="preserve">, 2008. – </w:t>
      </w:r>
      <w:r w:rsidRPr="00052F2B">
        <w:rPr>
          <w:rFonts w:eastAsia="Times New Roman"/>
          <w:color w:val="000000"/>
          <w:sz w:val="26"/>
          <w:szCs w:val="26"/>
          <w:lang w:eastAsia="ru-RU"/>
        </w:rPr>
        <w:t>С</w:t>
      </w:r>
      <w:r w:rsidRPr="00052F2B">
        <w:rPr>
          <w:rFonts w:eastAsia="Times New Roman"/>
          <w:color w:val="000000"/>
          <w:sz w:val="26"/>
          <w:szCs w:val="26"/>
          <w:lang w:val="en-US" w:eastAsia="ru-RU"/>
        </w:rPr>
        <w:t>. 568</w:t>
      </w:r>
    </w:p>
    <w:p w:rsidR="000A665D" w:rsidRPr="00052F2B" w:rsidRDefault="000A665D" w:rsidP="00052F2B">
      <w:pPr>
        <w:pStyle w:val="a4"/>
        <w:numPr>
          <w:ilvl w:val="0"/>
          <w:numId w:val="21"/>
        </w:numPr>
        <w:ind w:left="0" w:firstLine="0"/>
        <w:rPr>
          <w:rFonts w:eastAsia="Times New Roman"/>
          <w:color w:val="000000"/>
          <w:sz w:val="26"/>
          <w:szCs w:val="26"/>
          <w:lang w:val="en-US" w:eastAsia="ru-RU"/>
        </w:rPr>
      </w:pPr>
      <w:r w:rsidRPr="00052F2B">
        <w:rPr>
          <w:rFonts w:eastAsia="Times New Roman"/>
          <w:color w:val="000000"/>
          <w:sz w:val="26"/>
          <w:szCs w:val="26"/>
          <w:lang w:val="en-US" w:eastAsia="ru-RU"/>
        </w:rPr>
        <w:t>/tatar-tele/vuz-tat/4___.html</w:t>
      </w:r>
    </w:p>
    <w:p w:rsidR="000A665D" w:rsidRPr="00052F2B" w:rsidRDefault="000A665D" w:rsidP="00052F2B">
      <w:pPr>
        <w:pStyle w:val="a4"/>
        <w:numPr>
          <w:ilvl w:val="0"/>
          <w:numId w:val="21"/>
        </w:numPr>
        <w:ind w:left="0" w:firstLine="0"/>
        <w:rPr>
          <w:rFonts w:eastAsia="Times New Roman"/>
          <w:color w:val="000000"/>
          <w:sz w:val="26"/>
          <w:szCs w:val="26"/>
          <w:lang w:val="en-US" w:eastAsia="ru-RU"/>
        </w:rPr>
      </w:pPr>
      <w:r w:rsidRPr="00052F2B">
        <w:rPr>
          <w:rFonts w:eastAsia="Times New Roman"/>
          <w:color w:val="000000"/>
          <w:sz w:val="26"/>
          <w:szCs w:val="26"/>
          <w:lang w:val="en-US" w:eastAsia="ru-RU"/>
        </w:rPr>
        <w:t xml:space="preserve"> http://tt.wikipedia.org/wiki/</w:t>
      </w:r>
    </w:p>
    <w:p w:rsidR="000A665D" w:rsidRPr="00052F2B" w:rsidRDefault="000A665D"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6"/>
          <w:szCs w:val="26"/>
          <w:lang w:val="en-US"/>
        </w:rPr>
      </w:pPr>
      <w:r w:rsidRPr="00052F2B">
        <w:rPr>
          <w:rFonts w:ascii="Times New Roman" w:eastAsia="Times New Roman" w:hAnsi="Times New Roman" w:cs="Times New Roman"/>
          <w:b/>
          <w:sz w:val="26"/>
          <w:szCs w:val="26"/>
        </w:rPr>
        <w:t>Интернет</w:t>
      </w:r>
      <w:r w:rsidRPr="00052F2B">
        <w:rPr>
          <w:rFonts w:ascii="Times New Roman" w:eastAsia="Times New Roman" w:hAnsi="Times New Roman" w:cs="Times New Roman"/>
          <w:b/>
          <w:sz w:val="26"/>
          <w:szCs w:val="26"/>
          <w:lang w:val="en-US"/>
        </w:rPr>
        <w:t>-</w:t>
      </w:r>
      <w:r w:rsidRPr="00052F2B">
        <w:rPr>
          <w:rFonts w:ascii="Times New Roman" w:eastAsia="Times New Roman" w:hAnsi="Times New Roman" w:cs="Times New Roman"/>
          <w:b/>
          <w:sz w:val="26"/>
          <w:szCs w:val="26"/>
        </w:rPr>
        <w:t>ресурсы</w:t>
      </w:r>
      <w:r w:rsidRPr="00052F2B">
        <w:rPr>
          <w:rFonts w:ascii="Times New Roman" w:eastAsia="Times New Roman" w:hAnsi="Times New Roman" w:cs="Times New Roman"/>
          <w:b/>
          <w:sz w:val="26"/>
          <w:szCs w:val="26"/>
          <w:lang w:val="en-US"/>
        </w:rPr>
        <w:t>:</w:t>
      </w:r>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b/>
          <w:sz w:val="26"/>
          <w:szCs w:val="26"/>
          <w:lang w:val="tt-RU"/>
        </w:rPr>
        <w:t xml:space="preserve">belem.ru; tatarile.org.com); </w:t>
      </w:r>
      <w:r w:rsidRPr="00052F2B">
        <w:rPr>
          <w:rFonts w:ascii="Times New Roman" w:hAnsi="Times New Roman" w:cs="Times New Roman"/>
          <w:sz w:val="26"/>
          <w:szCs w:val="26"/>
          <w:lang w:val="tt-RU"/>
        </w:rPr>
        <w:t>“АНА ТЕЛЕ” онлайн- мәктәбе (anatele.ef.com).</w:t>
      </w:r>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lastRenderedPageBreak/>
        <w:t>2.  –htp://znanium.com/</w:t>
      </w:r>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3. </w:t>
      </w:r>
      <w:hyperlink r:id="rId9" w:history="1">
        <w:r w:rsidRPr="00052F2B">
          <w:rPr>
            <w:rStyle w:val="a3"/>
            <w:rFonts w:ascii="Times New Roman" w:hAnsi="Times New Roman" w:cs="Times New Roman"/>
            <w:sz w:val="26"/>
            <w:szCs w:val="26"/>
            <w:lang w:val="tt-RU"/>
          </w:rPr>
          <w:t>http://belem.ru</w:t>
        </w:r>
      </w:hyperlink>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4. </w:t>
      </w:r>
      <w:hyperlink r:id="rId10" w:history="1">
        <w:r w:rsidRPr="00052F2B">
          <w:rPr>
            <w:rStyle w:val="a3"/>
            <w:rFonts w:ascii="Times New Roman" w:hAnsi="Times New Roman" w:cs="Times New Roman"/>
            <w:sz w:val="26"/>
            <w:szCs w:val="26"/>
            <w:lang w:val="tt-RU"/>
          </w:rPr>
          <w:t>http://suzlek.ru</w:t>
        </w:r>
      </w:hyperlink>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5. </w:t>
      </w:r>
      <w:hyperlink r:id="rId11" w:history="1">
        <w:r w:rsidRPr="00052F2B">
          <w:rPr>
            <w:rStyle w:val="a3"/>
            <w:rFonts w:ascii="Times New Roman" w:hAnsi="Times New Roman" w:cs="Times New Roman"/>
            <w:sz w:val="26"/>
            <w:szCs w:val="26"/>
            <w:lang w:val="tt-RU"/>
          </w:rPr>
          <w:t>http://kitap.net.ru</w:t>
        </w:r>
      </w:hyperlink>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6. </w:t>
      </w:r>
      <w:hyperlink r:id="rId12" w:history="1">
        <w:r w:rsidRPr="00052F2B">
          <w:rPr>
            <w:rStyle w:val="a3"/>
            <w:rFonts w:ascii="Times New Roman" w:hAnsi="Times New Roman" w:cs="Times New Roman"/>
            <w:sz w:val="26"/>
            <w:szCs w:val="26"/>
            <w:lang w:val="tt-RU"/>
          </w:rPr>
          <w:t>http://gabdullatukay.ru/</w:t>
        </w:r>
      </w:hyperlink>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7. </w:t>
      </w:r>
      <w:hyperlink r:id="rId13" w:history="1">
        <w:r w:rsidRPr="00052F2B">
          <w:rPr>
            <w:rStyle w:val="a3"/>
            <w:rFonts w:ascii="Times New Roman" w:hAnsi="Times New Roman" w:cs="Times New Roman"/>
            <w:sz w:val="26"/>
            <w:szCs w:val="26"/>
            <w:lang w:val="tt-RU"/>
          </w:rPr>
          <w:t>http://www.tugan-tel.com/</w:t>
        </w:r>
      </w:hyperlink>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8. http://www.tatknigafund.ru/</w:t>
      </w:r>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lang w:val="tt-RU"/>
        </w:rPr>
        <w:t>9. Татар теле һәм әдәбияты – Википидия ru.wikipedia.org/ Татар теле</w:t>
      </w:r>
    </w:p>
    <w:p w:rsidR="000A665D" w:rsidRPr="00052F2B" w:rsidRDefault="000A665D" w:rsidP="00052F2B">
      <w:pPr>
        <w:spacing w:after="0" w:line="240" w:lineRule="auto"/>
        <w:jc w:val="both"/>
        <w:rPr>
          <w:rFonts w:ascii="Times New Roman" w:hAnsi="Times New Roman" w:cs="Times New Roman"/>
          <w:sz w:val="26"/>
          <w:szCs w:val="26"/>
          <w:lang w:val="tt-RU"/>
        </w:rPr>
      </w:pPr>
      <w:r w:rsidRPr="00052F2B">
        <w:rPr>
          <w:rFonts w:ascii="Times New Roman" w:hAnsi="Times New Roman" w:cs="Times New Roman"/>
          <w:sz w:val="26"/>
          <w:szCs w:val="26"/>
        </w:rPr>
        <w:t>10</w:t>
      </w:r>
      <w:r w:rsidRPr="00052F2B">
        <w:rPr>
          <w:rFonts w:ascii="Times New Roman" w:hAnsi="Times New Roman" w:cs="Times New Roman"/>
          <w:sz w:val="26"/>
          <w:szCs w:val="26"/>
          <w:lang w:val="tt-RU"/>
        </w:rPr>
        <w:t>.Казан шәһәре администрациясенең рәсми сайты Week-end в Казани. Tatarlar.ru&gt;rubriki/tatresources.html</w:t>
      </w:r>
    </w:p>
    <w:p w:rsidR="000A665D" w:rsidRPr="00052F2B" w:rsidRDefault="000A665D" w:rsidP="00052F2B">
      <w:pPr>
        <w:spacing w:after="0" w:line="240" w:lineRule="auto"/>
        <w:jc w:val="both"/>
        <w:rPr>
          <w:rStyle w:val="a3"/>
          <w:rFonts w:ascii="Times New Roman" w:hAnsi="Times New Roman" w:cs="Times New Roman"/>
          <w:sz w:val="26"/>
          <w:szCs w:val="26"/>
          <w:lang w:val="tt-RU"/>
        </w:rPr>
      </w:pPr>
      <w:r w:rsidRPr="00052F2B">
        <w:rPr>
          <w:rFonts w:ascii="Times New Roman" w:hAnsi="Times New Roman" w:cs="Times New Roman"/>
          <w:sz w:val="26"/>
          <w:szCs w:val="26"/>
          <w:lang w:val="tt-RU"/>
        </w:rPr>
        <w:t xml:space="preserve">11.Мин татарча сөйләшәм </w:t>
      </w:r>
      <w:hyperlink r:id="rId14" w:history="1">
        <w:r w:rsidRPr="00052F2B">
          <w:rPr>
            <w:rStyle w:val="a3"/>
            <w:rFonts w:ascii="Times New Roman" w:hAnsi="Times New Roman" w:cs="Times New Roman"/>
            <w:sz w:val="26"/>
            <w:szCs w:val="26"/>
            <w:lang w:val="tt-RU"/>
          </w:rPr>
          <w:t>www.proskolu/ru</w:t>
        </w:r>
      </w:hyperlink>
    </w:p>
    <w:p w:rsidR="000A665D" w:rsidRPr="00052F2B" w:rsidRDefault="000A665D" w:rsidP="00052F2B">
      <w:pPr>
        <w:pStyle w:val="a4"/>
        <w:numPr>
          <w:ilvl w:val="0"/>
          <w:numId w:val="22"/>
        </w:numPr>
        <w:ind w:left="0" w:firstLine="0"/>
        <w:rPr>
          <w:color w:val="000000"/>
          <w:sz w:val="26"/>
          <w:szCs w:val="26"/>
          <w:lang w:val="en-US"/>
        </w:rPr>
      </w:pPr>
      <w:r w:rsidRPr="00052F2B">
        <w:rPr>
          <w:color w:val="000000"/>
          <w:sz w:val="26"/>
          <w:szCs w:val="26"/>
          <w:lang w:val="en-US"/>
        </w:rPr>
        <w:t>/tatar-tele/vuz-tat/4___.html</w:t>
      </w:r>
    </w:p>
    <w:p w:rsidR="000A665D" w:rsidRPr="00052F2B" w:rsidRDefault="000A665D" w:rsidP="00052F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6"/>
          <w:szCs w:val="26"/>
        </w:rPr>
      </w:pPr>
    </w:p>
    <w:p w:rsidR="000A665D" w:rsidRPr="00052F2B" w:rsidRDefault="000A665D" w:rsidP="00052F2B">
      <w:pPr>
        <w:spacing w:after="0" w:line="240" w:lineRule="auto"/>
        <w:jc w:val="both"/>
        <w:rPr>
          <w:rFonts w:ascii="Times New Roman" w:eastAsia="Times New Roman" w:hAnsi="Times New Roman" w:cs="Times New Roman"/>
          <w:b/>
          <w:sz w:val="26"/>
          <w:szCs w:val="26"/>
        </w:rPr>
      </w:pPr>
      <w:r w:rsidRPr="00052F2B">
        <w:rPr>
          <w:rFonts w:ascii="Times New Roman" w:eastAsia="Times New Roman" w:hAnsi="Times New Roman" w:cs="Times New Roman"/>
          <w:b/>
          <w:sz w:val="26"/>
          <w:szCs w:val="26"/>
        </w:rPr>
        <w:t>Сервисы и инструменты:</w:t>
      </w:r>
    </w:p>
    <w:p w:rsidR="000A665D" w:rsidRPr="00052F2B" w:rsidRDefault="000A665D"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1.</w:t>
      </w:r>
      <w:r w:rsidRPr="00052F2B">
        <w:rPr>
          <w:rFonts w:ascii="Times New Roman" w:eastAsia="Times New Roman" w:hAnsi="Times New Roman" w:cs="Times New Roman"/>
          <w:sz w:val="26"/>
          <w:szCs w:val="26"/>
          <w:lang w:val="en-US"/>
        </w:rPr>
        <w:t>Skype</w:t>
      </w:r>
      <w:r w:rsidRPr="00052F2B">
        <w:rPr>
          <w:rFonts w:ascii="Times New Roman" w:eastAsia="Times New Roman" w:hAnsi="Times New Roman" w:cs="Times New Roman"/>
          <w:sz w:val="26"/>
          <w:szCs w:val="26"/>
        </w:rPr>
        <w:t xml:space="preserve"> (режим доступа: </w:t>
      </w:r>
      <w:hyperlink r:id="rId15">
        <w:r w:rsidRPr="00052F2B">
          <w:rPr>
            <w:rFonts w:ascii="Times New Roman" w:eastAsia="Times New Roman" w:hAnsi="Times New Roman" w:cs="Times New Roman"/>
            <w:color w:val="0000FF"/>
            <w:sz w:val="26"/>
            <w:szCs w:val="26"/>
            <w:u w:val="single"/>
            <w:lang w:val="en-US"/>
          </w:rPr>
          <w:t>https</w:t>
        </w:r>
        <w:r w:rsidRPr="00052F2B">
          <w:rPr>
            <w:rFonts w:ascii="Times New Roman" w:eastAsia="Times New Roman" w:hAnsi="Times New Roman" w:cs="Times New Roman"/>
            <w:color w:val="0000FF"/>
            <w:sz w:val="26"/>
            <w:szCs w:val="26"/>
            <w:u w:val="single"/>
          </w:rPr>
          <w:t>://</w:t>
        </w:r>
        <w:r w:rsidRPr="00052F2B">
          <w:rPr>
            <w:rFonts w:ascii="Times New Roman" w:eastAsia="Times New Roman" w:hAnsi="Times New Roman" w:cs="Times New Roman"/>
            <w:color w:val="0000FF"/>
            <w:sz w:val="26"/>
            <w:szCs w:val="26"/>
            <w:u w:val="single"/>
            <w:lang w:val="en-US"/>
          </w:rPr>
          <w:t>www</w:t>
        </w:r>
        <w:r w:rsidRPr="00052F2B">
          <w:rPr>
            <w:rFonts w:ascii="Times New Roman" w:eastAsia="Times New Roman" w:hAnsi="Times New Roman" w:cs="Times New Roman"/>
            <w:color w:val="0000FF"/>
            <w:sz w:val="26"/>
            <w:szCs w:val="26"/>
            <w:u w:val="single"/>
          </w:rPr>
          <w:t>.</w:t>
        </w:r>
        <w:r w:rsidRPr="00052F2B">
          <w:rPr>
            <w:rFonts w:ascii="Times New Roman" w:eastAsia="Times New Roman" w:hAnsi="Times New Roman" w:cs="Times New Roman"/>
            <w:color w:val="0000FF"/>
            <w:sz w:val="26"/>
            <w:szCs w:val="26"/>
            <w:u w:val="single"/>
            <w:lang w:val="en-US"/>
          </w:rPr>
          <w:t>skype</w:t>
        </w:r>
        <w:r w:rsidRPr="00052F2B">
          <w:rPr>
            <w:rFonts w:ascii="Times New Roman" w:eastAsia="Times New Roman" w:hAnsi="Times New Roman" w:cs="Times New Roman"/>
            <w:color w:val="0000FF"/>
            <w:sz w:val="26"/>
            <w:szCs w:val="26"/>
            <w:u w:val="single"/>
          </w:rPr>
          <w:t>.</w:t>
        </w:r>
        <w:r w:rsidRPr="00052F2B">
          <w:rPr>
            <w:rFonts w:ascii="Times New Roman" w:eastAsia="Times New Roman" w:hAnsi="Times New Roman" w:cs="Times New Roman"/>
            <w:color w:val="0000FF"/>
            <w:sz w:val="26"/>
            <w:szCs w:val="26"/>
            <w:u w:val="single"/>
            <w:lang w:val="en-US"/>
          </w:rPr>
          <w:t>com</w:t>
        </w:r>
        <w:r w:rsidRPr="00052F2B">
          <w:rPr>
            <w:rFonts w:ascii="Times New Roman" w:eastAsia="Times New Roman" w:hAnsi="Times New Roman" w:cs="Times New Roman"/>
            <w:color w:val="0000FF"/>
            <w:sz w:val="26"/>
            <w:szCs w:val="26"/>
            <w:u w:val="single"/>
          </w:rPr>
          <w:t>/</w:t>
        </w:r>
      </w:hyperlink>
      <w:r w:rsidRPr="00052F2B">
        <w:rPr>
          <w:rFonts w:ascii="Times New Roman" w:eastAsia="Times New Roman" w:hAnsi="Times New Roman" w:cs="Times New Roman"/>
          <w:sz w:val="26"/>
          <w:szCs w:val="26"/>
        </w:rPr>
        <w:t>)</w:t>
      </w:r>
    </w:p>
    <w:p w:rsidR="000A665D" w:rsidRPr="00052F2B" w:rsidRDefault="000A665D"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2.</w:t>
      </w:r>
      <w:r w:rsidRPr="00052F2B">
        <w:rPr>
          <w:rFonts w:ascii="Times New Roman" w:eastAsia="Times New Roman" w:hAnsi="Times New Roman" w:cs="Times New Roman"/>
          <w:sz w:val="26"/>
          <w:szCs w:val="26"/>
          <w:lang w:val="en-US"/>
        </w:rPr>
        <w:t>Zoom</w:t>
      </w:r>
      <w:r w:rsidRPr="00052F2B">
        <w:rPr>
          <w:rFonts w:ascii="Times New Roman" w:eastAsia="Times New Roman" w:hAnsi="Times New Roman" w:cs="Times New Roman"/>
          <w:sz w:val="26"/>
          <w:szCs w:val="26"/>
        </w:rPr>
        <w:t xml:space="preserve"> (режим доступа: </w:t>
      </w:r>
      <w:r w:rsidRPr="00052F2B">
        <w:rPr>
          <w:rFonts w:ascii="Times New Roman" w:eastAsia="Times New Roman" w:hAnsi="Times New Roman" w:cs="Times New Roman"/>
          <w:color w:val="0000FF"/>
          <w:sz w:val="26"/>
          <w:szCs w:val="26"/>
          <w:u w:val="single"/>
          <w:lang w:val="en-US"/>
        </w:rPr>
        <w:t>https</w:t>
      </w:r>
      <w:r w:rsidRPr="00052F2B">
        <w:rPr>
          <w:rFonts w:ascii="Times New Roman" w:eastAsia="Times New Roman" w:hAnsi="Times New Roman" w:cs="Times New Roman"/>
          <w:color w:val="0000FF"/>
          <w:sz w:val="26"/>
          <w:szCs w:val="26"/>
          <w:u w:val="single"/>
        </w:rPr>
        <w:t xml:space="preserve">:// </w:t>
      </w:r>
      <w:r w:rsidRPr="00052F2B">
        <w:rPr>
          <w:rFonts w:ascii="Times New Roman" w:eastAsia="Times New Roman" w:hAnsi="Times New Roman" w:cs="Times New Roman"/>
          <w:color w:val="0000FF"/>
          <w:sz w:val="26"/>
          <w:szCs w:val="26"/>
          <w:u w:val="single"/>
          <w:lang w:val="en-US"/>
        </w:rPr>
        <w:t>zoom</w:t>
      </w:r>
      <w:r w:rsidRPr="00052F2B">
        <w:rPr>
          <w:rFonts w:ascii="Times New Roman" w:eastAsia="Times New Roman" w:hAnsi="Times New Roman" w:cs="Times New Roman"/>
          <w:color w:val="0000FF"/>
          <w:sz w:val="26"/>
          <w:szCs w:val="26"/>
          <w:u w:val="single"/>
        </w:rPr>
        <w:t>.</w:t>
      </w:r>
      <w:r w:rsidRPr="00052F2B">
        <w:rPr>
          <w:rFonts w:ascii="Times New Roman" w:eastAsia="Times New Roman" w:hAnsi="Times New Roman" w:cs="Times New Roman"/>
          <w:color w:val="0000FF"/>
          <w:sz w:val="26"/>
          <w:szCs w:val="26"/>
          <w:u w:val="single"/>
          <w:lang w:val="en-US"/>
        </w:rPr>
        <w:t>us</w:t>
      </w:r>
      <w:r w:rsidRPr="00052F2B">
        <w:rPr>
          <w:rFonts w:ascii="Times New Roman" w:eastAsia="Times New Roman" w:hAnsi="Times New Roman" w:cs="Times New Roman"/>
          <w:color w:val="0000FF"/>
          <w:sz w:val="26"/>
          <w:szCs w:val="26"/>
          <w:u w:val="single"/>
        </w:rPr>
        <w:t>/</w:t>
      </w:r>
      <w:r w:rsidRPr="00052F2B">
        <w:rPr>
          <w:rFonts w:ascii="Times New Roman" w:eastAsia="Times New Roman" w:hAnsi="Times New Roman" w:cs="Times New Roman"/>
          <w:sz w:val="26"/>
          <w:szCs w:val="26"/>
        </w:rPr>
        <w:t>)</w:t>
      </w:r>
    </w:p>
    <w:p w:rsidR="000A665D" w:rsidRPr="00052F2B" w:rsidRDefault="000A665D" w:rsidP="00052F2B">
      <w:pPr>
        <w:spacing w:after="0" w:line="240" w:lineRule="auto"/>
        <w:jc w:val="both"/>
        <w:rPr>
          <w:rFonts w:ascii="Times New Roman" w:eastAsia="Times New Roman" w:hAnsi="Times New Roman" w:cs="Times New Roman"/>
          <w:sz w:val="26"/>
          <w:szCs w:val="26"/>
        </w:rPr>
      </w:pPr>
      <w:r w:rsidRPr="00052F2B">
        <w:rPr>
          <w:rFonts w:ascii="Times New Roman" w:eastAsia="Times New Roman" w:hAnsi="Times New Roman" w:cs="Times New Roman"/>
          <w:sz w:val="26"/>
          <w:szCs w:val="26"/>
        </w:rPr>
        <w:t>3.https://</w:t>
      </w:r>
      <w:r w:rsidRPr="00052F2B">
        <w:rPr>
          <w:rFonts w:ascii="Times New Roman" w:eastAsia="Times New Roman" w:hAnsi="Times New Roman" w:cs="Times New Roman"/>
          <w:sz w:val="26"/>
          <w:szCs w:val="26"/>
          <w:lang w:val="en-US"/>
        </w:rPr>
        <w:t>disk</w:t>
      </w:r>
      <w:r w:rsidRPr="00052F2B">
        <w:rPr>
          <w:rFonts w:ascii="Times New Roman" w:eastAsia="Times New Roman" w:hAnsi="Times New Roman" w:cs="Times New Roman"/>
          <w:sz w:val="26"/>
          <w:szCs w:val="26"/>
        </w:rPr>
        <w:t>.</w:t>
      </w:r>
      <w:r w:rsidRPr="00052F2B">
        <w:rPr>
          <w:rFonts w:ascii="Times New Roman" w:eastAsia="Times New Roman" w:hAnsi="Times New Roman" w:cs="Times New Roman"/>
          <w:sz w:val="26"/>
          <w:szCs w:val="26"/>
          <w:lang w:val="en-US"/>
        </w:rPr>
        <w:t>yandex</w:t>
      </w:r>
      <w:r w:rsidRPr="00052F2B">
        <w:rPr>
          <w:rFonts w:ascii="Times New Roman" w:eastAsia="Times New Roman" w:hAnsi="Times New Roman" w:cs="Times New Roman"/>
          <w:sz w:val="26"/>
          <w:szCs w:val="26"/>
        </w:rPr>
        <w:t>.</w:t>
      </w:r>
      <w:r w:rsidRPr="00052F2B">
        <w:rPr>
          <w:rFonts w:ascii="Times New Roman" w:eastAsia="Times New Roman" w:hAnsi="Times New Roman" w:cs="Times New Roman"/>
          <w:sz w:val="26"/>
          <w:szCs w:val="26"/>
          <w:lang w:val="en-US"/>
        </w:rPr>
        <w:t>ru</w:t>
      </w:r>
    </w:p>
    <w:p w:rsidR="00E14AF1" w:rsidRPr="00052F2B" w:rsidRDefault="00E14AF1" w:rsidP="00052F2B">
      <w:pPr>
        <w:tabs>
          <w:tab w:val="left" w:pos="3405"/>
        </w:tabs>
        <w:spacing w:after="0" w:line="240" w:lineRule="auto"/>
        <w:jc w:val="both"/>
        <w:rPr>
          <w:rFonts w:ascii="Times New Roman" w:hAnsi="Times New Roman" w:cs="Times New Roman"/>
          <w:sz w:val="26"/>
          <w:szCs w:val="26"/>
        </w:rPr>
      </w:pPr>
    </w:p>
    <w:p w:rsidR="00E21D69" w:rsidRPr="00052F2B" w:rsidRDefault="00E21D69" w:rsidP="00052F2B">
      <w:pPr>
        <w:tabs>
          <w:tab w:val="left" w:pos="3405"/>
        </w:tabs>
        <w:spacing w:after="0" w:line="240" w:lineRule="auto"/>
        <w:jc w:val="both"/>
        <w:rPr>
          <w:rFonts w:ascii="Times New Roman" w:hAnsi="Times New Roman" w:cs="Times New Roman"/>
          <w:sz w:val="26"/>
          <w:szCs w:val="26"/>
        </w:rPr>
      </w:pPr>
    </w:p>
    <w:p w:rsidR="00E21D69" w:rsidRDefault="00E21D69"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Default="00447698" w:rsidP="00052F2B">
      <w:pPr>
        <w:tabs>
          <w:tab w:val="left" w:pos="3405"/>
        </w:tabs>
        <w:spacing w:after="0" w:line="240" w:lineRule="auto"/>
        <w:jc w:val="both"/>
        <w:rPr>
          <w:rFonts w:ascii="Times New Roman" w:hAnsi="Times New Roman" w:cs="Times New Roman"/>
          <w:sz w:val="26"/>
          <w:szCs w:val="26"/>
        </w:rPr>
      </w:pPr>
    </w:p>
    <w:p w:rsidR="00447698" w:rsidRPr="00052F2B" w:rsidRDefault="00447698" w:rsidP="00052F2B">
      <w:pPr>
        <w:tabs>
          <w:tab w:val="left" w:pos="3405"/>
        </w:tabs>
        <w:spacing w:after="0" w:line="240" w:lineRule="auto"/>
        <w:jc w:val="both"/>
        <w:rPr>
          <w:rFonts w:ascii="Times New Roman" w:hAnsi="Times New Roman" w:cs="Times New Roman"/>
          <w:sz w:val="26"/>
          <w:szCs w:val="26"/>
        </w:rPr>
      </w:pPr>
    </w:p>
    <w:p w:rsidR="00E14AF1" w:rsidRPr="00052F2B" w:rsidRDefault="00E14AF1" w:rsidP="00447698">
      <w:pPr>
        <w:tabs>
          <w:tab w:val="left" w:pos="3405"/>
        </w:tabs>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Приложение 1</w:t>
      </w:r>
    </w:p>
    <w:p w:rsidR="00E14AF1" w:rsidRPr="00052F2B" w:rsidRDefault="00E14AF1" w:rsidP="00447698">
      <w:pPr>
        <w:tabs>
          <w:tab w:val="left" w:pos="3405"/>
        </w:tabs>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Титульный лист реферата.</w:t>
      </w:r>
    </w:p>
    <w:p w:rsidR="00E14AF1" w:rsidRPr="00052F2B" w:rsidRDefault="00E14AF1" w:rsidP="00447698">
      <w:pPr>
        <w:spacing w:after="0" w:line="240" w:lineRule="auto"/>
        <w:jc w:val="center"/>
        <w:rPr>
          <w:rFonts w:ascii="Times New Roman" w:hAnsi="Times New Roman" w:cs="Times New Roman"/>
          <w:b/>
          <w:sz w:val="26"/>
          <w:szCs w:val="26"/>
        </w:rPr>
      </w:pPr>
      <w:r w:rsidRPr="00052F2B">
        <w:rPr>
          <w:rFonts w:ascii="Times New Roman" w:hAnsi="Times New Roman" w:cs="Times New Roman"/>
          <w:b/>
          <w:sz w:val="26"/>
          <w:szCs w:val="26"/>
        </w:rPr>
        <w:t>Министерство   образования и науки Республики Татарстан</w:t>
      </w:r>
    </w:p>
    <w:p w:rsidR="00E14AF1" w:rsidRPr="00052F2B" w:rsidRDefault="00E14AF1" w:rsidP="00447698">
      <w:pPr>
        <w:spacing w:after="0" w:line="240" w:lineRule="auto"/>
        <w:jc w:val="center"/>
        <w:rPr>
          <w:rFonts w:ascii="Times New Roman" w:hAnsi="Times New Roman" w:cs="Times New Roman"/>
          <w:b/>
          <w:sz w:val="26"/>
          <w:szCs w:val="26"/>
        </w:rPr>
      </w:pPr>
      <w:r w:rsidRPr="00052F2B">
        <w:rPr>
          <w:rFonts w:ascii="Times New Roman" w:hAnsi="Times New Roman" w:cs="Times New Roman"/>
          <w:b/>
          <w:sz w:val="26"/>
          <w:szCs w:val="26"/>
        </w:rPr>
        <w:t>ГАПОУ «Казанский политехнический колледж»</w:t>
      </w: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447698">
      <w:pPr>
        <w:spacing w:after="0" w:line="240" w:lineRule="auto"/>
        <w:jc w:val="center"/>
        <w:rPr>
          <w:rFonts w:ascii="Times New Roman" w:hAnsi="Times New Roman" w:cs="Times New Roman"/>
          <w:sz w:val="26"/>
          <w:szCs w:val="26"/>
        </w:rPr>
      </w:pPr>
    </w:p>
    <w:p w:rsidR="00E14AF1" w:rsidRPr="00052F2B" w:rsidRDefault="00E14AF1" w:rsidP="00447698">
      <w:pPr>
        <w:spacing w:after="0" w:line="240" w:lineRule="auto"/>
        <w:jc w:val="center"/>
        <w:rPr>
          <w:rFonts w:ascii="Times New Roman" w:hAnsi="Times New Roman" w:cs="Times New Roman"/>
          <w:b/>
          <w:sz w:val="26"/>
          <w:szCs w:val="26"/>
        </w:rPr>
      </w:pPr>
      <w:r w:rsidRPr="00052F2B">
        <w:rPr>
          <w:rFonts w:ascii="Times New Roman" w:hAnsi="Times New Roman" w:cs="Times New Roman"/>
          <w:b/>
          <w:sz w:val="26"/>
          <w:szCs w:val="26"/>
        </w:rPr>
        <w:t>Реферат</w:t>
      </w:r>
    </w:p>
    <w:p w:rsidR="00E14AF1" w:rsidRPr="00052F2B" w:rsidRDefault="00E14AF1" w:rsidP="00447698">
      <w:pPr>
        <w:spacing w:after="0" w:line="240" w:lineRule="auto"/>
        <w:jc w:val="center"/>
        <w:rPr>
          <w:rFonts w:ascii="Times New Roman" w:hAnsi="Times New Roman" w:cs="Times New Roman"/>
          <w:sz w:val="26"/>
          <w:szCs w:val="26"/>
        </w:rPr>
      </w:pPr>
      <w:r w:rsidRPr="00052F2B">
        <w:rPr>
          <w:rFonts w:ascii="Times New Roman" w:hAnsi="Times New Roman" w:cs="Times New Roman"/>
          <w:sz w:val="26"/>
          <w:szCs w:val="26"/>
        </w:rPr>
        <w:t>по дисциплине _______________________________________</w:t>
      </w:r>
    </w:p>
    <w:p w:rsidR="00E14AF1" w:rsidRPr="00052F2B" w:rsidRDefault="00E14AF1" w:rsidP="00447698">
      <w:pPr>
        <w:spacing w:after="0" w:line="240" w:lineRule="auto"/>
        <w:jc w:val="center"/>
        <w:rPr>
          <w:rFonts w:ascii="Times New Roman" w:hAnsi="Times New Roman" w:cs="Times New Roman"/>
          <w:sz w:val="26"/>
          <w:szCs w:val="26"/>
        </w:rPr>
      </w:pPr>
      <w:r w:rsidRPr="00052F2B">
        <w:rPr>
          <w:rFonts w:ascii="Times New Roman" w:hAnsi="Times New Roman" w:cs="Times New Roman"/>
          <w:sz w:val="26"/>
          <w:szCs w:val="26"/>
        </w:rPr>
        <w:t xml:space="preserve">Тема: </w:t>
      </w:r>
      <w:r w:rsidRPr="00052F2B">
        <w:rPr>
          <w:rFonts w:ascii="Times New Roman" w:hAnsi="Times New Roman" w:cs="Times New Roman"/>
          <w:color w:val="000000"/>
          <w:spacing w:val="1"/>
          <w:sz w:val="26"/>
          <w:szCs w:val="26"/>
        </w:rPr>
        <w:t>____________________________________________________</w:t>
      </w:r>
    </w:p>
    <w:p w:rsidR="00E14AF1" w:rsidRPr="00052F2B" w:rsidRDefault="00E14AF1" w:rsidP="00447698">
      <w:pPr>
        <w:spacing w:after="0" w:line="240" w:lineRule="auto"/>
        <w:jc w:val="center"/>
        <w:rPr>
          <w:rFonts w:ascii="Times New Roman" w:hAnsi="Times New Roman" w:cs="Times New Roman"/>
          <w:sz w:val="26"/>
          <w:szCs w:val="26"/>
        </w:rPr>
      </w:pPr>
    </w:p>
    <w:p w:rsidR="00E14AF1" w:rsidRPr="00052F2B" w:rsidRDefault="00E14AF1" w:rsidP="00447698">
      <w:pPr>
        <w:spacing w:after="0" w:line="240" w:lineRule="auto"/>
        <w:jc w:val="center"/>
        <w:rPr>
          <w:rFonts w:ascii="Times New Roman" w:hAnsi="Times New Roman" w:cs="Times New Roman"/>
          <w:sz w:val="26"/>
          <w:szCs w:val="26"/>
        </w:rPr>
      </w:pPr>
    </w:p>
    <w:p w:rsidR="00E14AF1" w:rsidRPr="00052F2B" w:rsidRDefault="00E14AF1" w:rsidP="00447698">
      <w:pPr>
        <w:spacing w:after="0" w:line="240" w:lineRule="auto"/>
        <w:jc w:val="center"/>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447698">
      <w:pPr>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 xml:space="preserve">Выполнил: обучающийся __курса, </w:t>
      </w:r>
    </w:p>
    <w:p w:rsidR="00E14AF1" w:rsidRPr="00052F2B" w:rsidRDefault="00E14AF1" w:rsidP="00447698">
      <w:pPr>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Группы № ____, ФИО</w:t>
      </w:r>
    </w:p>
    <w:p w:rsidR="00E14AF1" w:rsidRPr="00052F2B" w:rsidRDefault="00E14AF1" w:rsidP="00447698">
      <w:pPr>
        <w:tabs>
          <w:tab w:val="left" w:pos="5655"/>
        </w:tabs>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Проверил:</w:t>
      </w:r>
    </w:p>
    <w:p w:rsidR="00E14AF1" w:rsidRPr="00052F2B" w:rsidRDefault="00E14AF1" w:rsidP="00447698">
      <w:pPr>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 xml:space="preserve">Преподаватель: ______ФИО </w:t>
      </w:r>
    </w:p>
    <w:p w:rsidR="00E14AF1" w:rsidRPr="00052F2B" w:rsidRDefault="00E14AF1" w:rsidP="00447698">
      <w:pPr>
        <w:spacing w:after="0" w:line="240" w:lineRule="auto"/>
        <w:jc w:val="right"/>
        <w:rPr>
          <w:rFonts w:ascii="Times New Roman" w:hAnsi="Times New Roman" w:cs="Times New Roman"/>
          <w:sz w:val="26"/>
          <w:szCs w:val="26"/>
        </w:rPr>
      </w:pPr>
      <w:r w:rsidRPr="00052F2B">
        <w:rPr>
          <w:rFonts w:ascii="Times New Roman" w:hAnsi="Times New Roman" w:cs="Times New Roman"/>
          <w:sz w:val="26"/>
          <w:szCs w:val="26"/>
        </w:rPr>
        <w:t>___ (отметка)</w:t>
      </w:r>
    </w:p>
    <w:p w:rsidR="00E14AF1" w:rsidRPr="00052F2B" w:rsidRDefault="00E14AF1" w:rsidP="00052F2B">
      <w:pPr>
        <w:tabs>
          <w:tab w:val="left" w:pos="6975"/>
        </w:tabs>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21D69" w:rsidRPr="00052F2B" w:rsidRDefault="00E21D69" w:rsidP="00052F2B">
      <w:pPr>
        <w:spacing w:after="0" w:line="240" w:lineRule="auto"/>
        <w:jc w:val="both"/>
        <w:rPr>
          <w:rFonts w:ascii="Times New Roman" w:hAnsi="Times New Roman" w:cs="Times New Roman"/>
          <w:sz w:val="26"/>
          <w:szCs w:val="26"/>
        </w:rPr>
      </w:pPr>
    </w:p>
    <w:p w:rsidR="00E14AF1" w:rsidRPr="00052F2B" w:rsidRDefault="00E14AF1" w:rsidP="00052F2B">
      <w:pPr>
        <w:spacing w:after="0" w:line="240" w:lineRule="auto"/>
        <w:jc w:val="both"/>
        <w:rPr>
          <w:rFonts w:ascii="Times New Roman" w:hAnsi="Times New Roman" w:cs="Times New Roman"/>
          <w:sz w:val="26"/>
          <w:szCs w:val="26"/>
        </w:rPr>
      </w:pPr>
    </w:p>
    <w:p w:rsidR="00E14AF1" w:rsidRPr="00052F2B" w:rsidRDefault="00E21D69" w:rsidP="00447698">
      <w:pPr>
        <w:spacing w:after="0" w:line="240" w:lineRule="auto"/>
        <w:jc w:val="center"/>
        <w:rPr>
          <w:rFonts w:ascii="Times New Roman" w:hAnsi="Times New Roman" w:cs="Times New Roman"/>
          <w:sz w:val="26"/>
          <w:szCs w:val="26"/>
        </w:rPr>
      </w:pPr>
      <w:r w:rsidRPr="00052F2B">
        <w:rPr>
          <w:rFonts w:ascii="Times New Roman" w:hAnsi="Times New Roman" w:cs="Times New Roman"/>
          <w:sz w:val="26"/>
          <w:szCs w:val="26"/>
        </w:rPr>
        <w:t>Казань, 20____</w:t>
      </w:r>
      <w:r w:rsidR="00E14AF1" w:rsidRPr="00052F2B">
        <w:rPr>
          <w:rFonts w:ascii="Times New Roman" w:hAnsi="Times New Roman" w:cs="Times New Roman"/>
          <w:sz w:val="26"/>
          <w:szCs w:val="26"/>
        </w:rPr>
        <w:t xml:space="preserve"> г.</w:t>
      </w:r>
    </w:p>
    <w:p w:rsidR="00EF09CB" w:rsidRPr="00052F2B" w:rsidRDefault="00EF09CB" w:rsidP="00052F2B">
      <w:pPr>
        <w:spacing w:after="0" w:line="240" w:lineRule="auto"/>
        <w:jc w:val="both"/>
        <w:rPr>
          <w:rFonts w:ascii="Times New Roman" w:hAnsi="Times New Roman" w:cs="Times New Roman"/>
          <w:sz w:val="26"/>
          <w:szCs w:val="26"/>
        </w:rPr>
      </w:pPr>
    </w:p>
    <w:sectPr w:rsidR="00EF09CB" w:rsidRPr="00052F2B" w:rsidSect="00052F2B">
      <w:pgSz w:w="11906" w:h="16838"/>
      <w:pgMar w:top="1134" w:right="851"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355B" w:rsidRDefault="00E7355B" w:rsidP="00CE2881">
      <w:pPr>
        <w:spacing w:after="0" w:line="240" w:lineRule="auto"/>
      </w:pPr>
      <w:r>
        <w:separator/>
      </w:r>
    </w:p>
  </w:endnote>
  <w:endnote w:type="continuationSeparator" w:id="1">
    <w:p w:rsidR="00E7355B" w:rsidRDefault="00E7355B" w:rsidP="00CE28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F2B" w:rsidRDefault="00A77A4E">
    <w:pPr>
      <w:pStyle w:val="a6"/>
      <w:jc w:val="right"/>
    </w:pPr>
    <w:fldSimple w:instr=" PAGE   \* MERGEFORMAT ">
      <w:r w:rsidR="0029393D">
        <w:rPr>
          <w:noProof/>
        </w:rPr>
        <w:t>2</w:t>
      </w:r>
    </w:fldSimple>
  </w:p>
  <w:p w:rsidR="00052F2B" w:rsidRDefault="00052F2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355B" w:rsidRDefault="00E7355B" w:rsidP="00CE2881">
      <w:pPr>
        <w:spacing w:after="0" w:line="240" w:lineRule="auto"/>
      </w:pPr>
      <w:r>
        <w:separator/>
      </w:r>
    </w:p>
  </w:footnote>
  <w:footnote w:type="continuationSeparator" w:id="1">
    <w:p w:rsidR="00E7355B" w:rsidRDefault="00E7355B" w:rsidP="00CE288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0C82366"/>
    <w:multiLevelType w:val="multilevel"/>
    <w:tmpl w:val="8882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nsid w:val="12D52B8C"/>
    <w:multiLevelType w:val="hybridMultilevel"/>
    <w:tmpl w:val="388E1C1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B424B8C"/>
    <w:multiLevelType w:val="multilevel"/>
    <w:tmpl w:val="20689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6">
    <w:nsid w:val="650B2960"/>
    <w:multiLevelType w:val="hybridMultilevel"/>
    <w:tmpl w:val="1938B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8BC3396"/>
    <w:multiLevelType w:val="multilevel"/>
    <w:tmpl w:val="6736F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0624E9"/>
    <w:multiLevelType w:val="hybridMultilevel"/>
    <w:tmpl w:val="3C26C8C6"/>
    <w:lvl w:ilvl="0" w:tplc="0B063E00">
      <w:start w:val="12"/>
      <w:numFmt w:val="decimal"/>
      <w:lvlText w:val="%1."/>
      <w:lvlJc w:val="left"/>
      <w:pPr>
        <w:ind w:left="765"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2AD1ABE"/>
    <w:multiLevelType w:val="multilevel"/>
    <w:tmpl w:val="2788D4EC"/>
    <w:lvl w:ilvl="0">
      <w:start w:val="1"/>
      <w:numFmt w:val="bullet"/>
      <w:lvlText w:val=""/>
      <w:lvlJc w:val="left"/>
      <w:pPr>
        <w:tabs>
          <w:tab w:val="num" w:pos="644"/>
        </w:tabs>
        <w:ind w:left="644" w:hanging="360"/>
      </w:pPr>
      <w:rPr>
        <w:rFonts w:ascii="Symbol" w:hAnsi="Symbol" w:hint="default"/>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0">
    <w:nsid w:val="767779AD"/>
    <w:multiLevelType w:val="multilevel"/>
    <w:tmpl w:val="2788D4EC"/>
    <w:lvl w:ilvl="0">
      <w:start w:val="1"/>
      <w:numFmt w:val="bullet"/>
      <w:lvlText w:val=""/>
      <w:lvlJc w:val="left"/>
      <w:pPr>
        <w:tabs>
          <w:tab w:val="num" w:pos="644"/>
        </w:tabs>
        <w:ind w:left="644" w:hanging="360"/>
      </w:pPr>
      <w:rPr>
        <w:rFonts w:ascii="Symbol" w:hAnsi="Symbol" w:hint="default"/>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21">
    <w:nsid w:val="78E706B7"/>
    <w:multiLevelType w:val="hybridMultilevel"/>
    <w:tmpl w:val="E6E0C83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14"/>
  </w:num>
  <w:num w:numId="2">
    <w:abstractNumId w:val="10"/>
  </w:num>
  <w:num w:numId="3">
    <w:abstractNumId w:val="7"/>
  </w:num>
  <w:num w:numId="4">
    <w:abstractNumId w:val="12"/>
  </w:num>
  <w:num w:numId="5">
    <w:abstractNumId w:val="15"/>
  </w:num>
  <w:num w:numId="6">
    <w:abstractNumId w:val="0"/>
  </w:num>
  <w:num w:numId="7">
    <w:abstractNumId w:val="1"/>
  </w:num>
  <w:num w:numId="8">
    <w:abstractNumId w:val="4"/>
  </w:num>
  <w:num w:numId="9">
    <w:abstractNumId w:val="9"/>
  </w:num>
  <w:num w:numId="10">
    <w:abstractNumId w:val="3"/>
  </w:num>
  <w:num w:numId="11">
    <w:abstractNumId w:val="5"/>
  </w:num>
  <w:num w:numId="12">
    <w:abstractNumId w:val="13"/>
  </w:num>
  <w:num w:numId="13">
    <w:abstractNumId w:val="11"/>
  </w:num>
  <w:num w:numId="14">
    <w:abstractNumId w:val="6"/>
  </w:num>
  <w:num w:numId="15">
    <w:abstractNumId w:val="17"/>
  </w:num>
  <w:num w:numId="16">
    <w:abstractNumId w:val="2"/>
  </w:num>
  <w:num w:numId="17">
    <w:abstractNumId w:val="8"/>
  </w:num>
  <w:num w:numId="18">
    <w:abstractNumId w:val="19"/>
  </w:num>
  <w:num w:numId="19">
    <w:abstractNumId w:val="20"/>
  </w:num>
  <w:num w:numId="20">
    <w:abstractNumId w:val="16"/>
  </w:num>
  <w:num w:numId="21">
    <w:abstractNumId w:val="21"/>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E14AF1"/>
    <w:rsid w:val="00052F2B"/>
    <w:rsid w:val="000A665D"/>
    <w:rsid w:val="000D7122"/>
    <w:rsid w:val="0022790E"/>
    <w:rsid w:val="0029393D"/>
    <w:rsid w:val="00387C17"/>
    <w:rsid w:val="00447698"/>
    <w:rsid w:val="00457823"/>
    <w:rsid w:val="00516619"/>
    <w:rsid w:val="005A0DB7"/>
    <w:rsid w:val="005E0AEC"/>
    <w:rsid w:val="0066215F"/>
    <w:rsid w:val="006C66F1"/>
    <w:rsid w:val="006E5EFE"/>
    <w:rsid w:val="00711127"/>
    <w:rsid w:val="00736652"/>
    <w:rsid w:val="0078606B"/>
    <w:rsid w:val="00793504"/>
    <w:rsid w:val="0080033C"/>
    <w:rsid w:val="00814DD3"/>
    <w:rsid w:val="008927F1"/>
    <w:rsid w:val="00A27EF5"/>
    <w:rsid w:val="00A77A4E"/>
    <w:rsid w:val="00A857F2"/>
    <w:rsid w:val="00B33063"/>
    <w:rsid w:val="00B70C0B"/>
    <w:rsid w:val="00B85AE6"/>
    <w:rsid w:val="00BB7C66"/>
    <w:rsid w:val="00BC4C86"/>
    <w:rsid w:val="00C871B4"/>
    <w:rsid w:val="00CE2881"/>
    <w:rsid w:val="00D97ADC"/>
    <w:rsid w:val="00E14AF1"/>
    <w:rsid w:val="00E21D69"/>
    <w:rsid w:val="00E7355B"/>
    <w:rsid w:val="00E73670"/>
    <w:rsid w:val="00EA1FA7"/>
    <w:rsid w:val="00EF09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881"/>
  </w:style>
  <w:style w:type="paragraph" w:styleId="1">
    <w:name w:val="heading 1"/>
    <w:aliases w:val="мой Заголовок 1"/>
    <w:basedOn w:val="a"/>
    <w:next w:val="a"/>
    <w:link w:val="10"/>
    <w:qFormat/>
    <w:rsid w:val="00E14AF1"/>
    <w:pPr>
      <w:keepNext/>
      <w:autoSpaceDE w:val="0"/>
      <w:autoSpaceDN w:val="0"/>
      <w:spacing w:after="0" w:line="240" w:lineRule="auto"/>
      <w:ind w:firstLine="284"/>
      <w:jc w:val="center"/>
      <w:outlineLvl w:val="0"/>
    </w:pPr>
    <w:rPr>
      <w:rFonts w:ascii="Times New Roman" w:eastAsia="Times New Roman" w:hAnsi="Times New Roman" w:cs="Times New Roman"/>
      <w:sz w:val="24"/>
      <w:szCs w:val="24"/>
    </w:rPr>
  </w:style>
  <w:style w:type="paragraph" w:styleId="3">
    <w:name w:val="heading 3"/>
    <w:basedOn w:val="a"/>
    <w:next w:val="a"/>
    <w:link w:val="30"/>
    <w:uiPriority w:val="9"/>
    <w:semiHidden/>
    <w:unhideWhenUsed/>
    <w:qFormat/>
    <w:rsid w:val="00E14AF1"/>
    <w:pPr>
      <w:keepNext/>
      <w:keepLines/>
      <w:spacing w:before="200" w:after="0"/>
      <w:outlineLvl w:val="2"/>
    </w:pPr>
    <w:rPr>
      <w:rFonts w:ascii="Cambria" w:eastAsia="Times New Roman" w:hAnsi="Cambria" w:cs="Times New Roman"/>
      <w:b/>
      <w:bCs/>
      <w:color w:val="4F81BD"/>
      <w:lang w:eastAsia="en-US"/>
    </w:rPr>
  </w:style>
  <w:style w:type="paragraph" w:styleId="6">
    <w:name w:val="heading 6"/>
    <w:basedOn w:val="a"/>
    <w:next w:val="a"/>
    <w:link w:val="60"/>
    <w:uiPriority w:val="9"/>
    <w:semiHidden/>
    <w:unhideWhenUsed/>
    <w:qFormat/>
    <w:rsid w:val="00E14AF1"/>
    <w:pPr>
      <w:keepNext/>
      <w:keepLines/>
      <w:spacing w:before="200" w:after="0"/>
      <w:outlineLvl w:val="5"/>
    </w:pPr>
    <w:rPr>
      <w:rFonts w:ascii="Cambria" w:eastAsia="Times New Roman" w:hAnsi="Cambria" w:cs="Times New Roman"/>
      <w:i/>
      <w:iCs/>
      <w:color w:val="243F60"/>
      <w:sz w:val="24"/>
      <w:szCs w:val="24"/>
      <w:lang w:eastAsia="en-US"/>
    </w:rPr>
  </w:style>
  <w:style w:type="paragraph" w:styleId="9">
    <w:name w:val="heading 9"/>
    <w:basedOn w:val="a"/>
    <w:next w:val="a"/>
    <w:link w:val="90"/>
    <w:uiPriority w:val="9"/>
    <w:semiHidden/>
    <w:unhideWhenUsed/>
    <w:qFormat/>
    <w:rsid w:val="00E14AF1"/>
    <w:pPr>
      <w:keepNext/>
      <w:keepLines/>
      <w:spacing w:before="200" w:after="0"/>
      <w:outlineLvl w:val="8"/>
    </w:pPr>
    <w:rPr>
      <w:rFonts w:ascii="Cambria" w:eastAsia="Times New Roman" w:hAnsi="Cambria" w:cs="Times New Roman"/>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E14AF1"/>
    <w:rPr>
      <w:rFonts w:ascii="Times New Roman" w:eastAsia="Times New Roman" w:hAnsi="Times New Roman" w:cs="Times New Roman"/>
      <w:sz w:val="24"/>
      <w:szCs w:val="24"/>
    </w:rPr>
  </w:style>
  <w:style w:type="character" w:customStyle="1" w:styleId="30">
    <w:name w:val="Заголовок 3 Знак"/>
    <w:basedOn w:val="a0"/>
    <w:link w:val="3"/>
    <w:uiPriority w:val="9"/>
    <w:semiHidden/>
    <w:rsid w:val="00E14AF1"/>
    <w:rPr>
      <w:rFonts w:ascii="Cambria" w:eastAsia="Times New Roman" w:hAnsi="Cambria" w:cs="Times New Roman"/>
      <w:b/>
      <w:bCs/>
      <w:color w:val="4F81BD"/>
      <w:lang w:eastAsia="en-US"/>
    </w:rPr>
  </w:style>
  <w:style w:type="character" w:customStyle="1" w:styleId="60">
    <w:name w:val="Заголовок 6 Знак"/>
    <w:basedOn w:val="a0"/>
    <w:link w:val="6"/>
    <w:uiPriority w:val="9"/>
    <w:semiHidden/>
    <w:rsid w:val="00E14AF1"/>
    <w:rPr>
      <w:rFonts w:ascii="Cambria" w:eastAsia="Times New Roman" w:hAnsi="Cambria" w:cs="Times New Roman"/>
      <w:i/>
      <w:iCs/>
      <w:color w:val="243F60"/>
      <w:sz w:val="24"/>
      <w:szCs w:val="24"/>
      <w:lang w:eastAsia="en-US"/>
    </w:rPr>
  </w:style>
  <w:style w:type="character" w:customStyle="1" w:styleId="90">
    <w:name w:val="Заголовок 9 Знак"/>
    <w:basedOn w:val="a0"/>
    <w:link w:val="9"/>
    <w:uiPriority w:val="9"/>
    <w:semiHidden/>
    <w:rsid w:val="00E14AF1"/>
    <w:rPr>
      <w:rFonts w:ascii="Cambria" w:eastAsia="Times New Roman" w:hAnsi="Cambria" w:cs="Times New Roman"/>
      <w:i/>
      <w:iCs/>
      <w:color w:val="404040"/>
      <w:sz w:val="20"/>
      <w:szCs w:val="20"/>
      <w:lang w:eastAsia="en-US"/>
    </w:rPr>
  </w:style>
  <w:style w:type="paragraph" w:styleId="31">
    <w:name w:val="toc 3"/>
    <w:basedOn w:val="a"/>
    <w:next w:val="a"/>
    <w:autoRedefine/>
    <w:uiPriority w:val="39"/>
    <w:qFormat/>
    <w:rsid w:val="00E14AF1"/>
    <w:pPr>
      <w:tabs>
        <w:tab w:val="right" w:leader="dot" w:pos="10348"/>
      </w:tabs>
      <w:spacing w:after="0" w:line="360" w:lineRule="auto"/>
    </w:pPr>
    <w:rPr>
      <w:rFonts w:ascii="Times New Roman" w:eastAsia="Times New Roman" w:hAnsi="Times New Roman" w:cs="Times New Roman"/>
      <w:sz w:val="24"/>
      <w:szCs w:val="24"/>
    </w:rPr>
  </w:style>
  <w:style w:type="character" w:styleId="a3">
    <w:name w:val="Hyperlink"/>
    <w:basedOn w:val="a0"/>
    <w:uiPriority w:val="99"/>
    <w:rsid w:val="00E14AF1"/>
    <w:rPr>
      <w:color w:val="0000FF"/>
      <w:u w:val="single"/>
    </w:rPr>
  </w:style>
  <w:style w:type="paragraph" w:styleId="11">
    <w:name w:val="toc 1"/>
    <w:basedOn w:val="a"/>
    <w:next w:val="a"/>
    <w:autoRedefine/>
    <w:uiPriority w:val="39"/>
    <w:unhideWhenUsed/>
    <w:qFormat/>
    <w:rsid w:val="00052F2B"/>
    <w:pPr>
      <w:tabs>
        <w:tab w:val="left" w:pos="9639"/>
      </w:tabs>
      <w:spacing w:after="0" w:line="240" w:lineRule="auto"/>
    </w:pPr>
    <w:rPr>
      <w:rFonts w:ascii="Times New Roman" w:eastAsia="Calibri" w:hAnsi="Times New Roman" w:cs="Times New Roman"/>
      <w:sz w:val="24"/>
      <w:szCs w:val="24"/>
      <w:lang w:eastAsia="en-US"/>
    </w:rPr>
  </w:style>
  <w:style w:type="paragraph" w:styleId="a4">
    <w:name w:val="List Paragraph"/>
    <w:aliases w:val="Нумерованый список,List Paragraph1"/>
    <w:basedOn w:val="a"/>
    <w:link w:val="a5"/>
    <w:uiPriority w:val="34"/>
    <w:qFormat/>
    <w:rsid w:val="00E14AF1"/>
    <w:pPr>
      <w:spacing w:after="0" w:line="240" w:lineRule="auto"/>
      <w:ind w:left="720" w:hanging="357"/>
      <w:contextualSpacing/>
      <w:jc w:val="both"/>
    </w:pPr>
    <w:rPr>
      <w:rFonts w:ascii="Times New Roman" w:eastAsia="Calibri" w:hAnsi="Times New Roman" w:cs="Times New Roman"/>
      <w:sz w:val="24"/>
      <w:szCs w:val="24"/>
      <w:lang w:eastAsia="en-US"/>
    </w:rPr>
  </w:style>
  <w:style w:type="paragraph" w:styleId="a6">
    <w:name w:val="footer"/>
    <w:basedOn w:val="a"/>
    <w:link w:val="a7"/>
    <w:uiPriority w:val="99"/>
    <w:unhideWhenUsed/>
    <w:rsid w:val="00E14AF1"/>
    <w:pPr>
      <w:tabs>
        <w:tab w:val="center" w:pos="4677"/>
        <w:tab w:val="right" w:pos="9355"/>
      </w:tabs>
      <w:spacing w:after="0" w:line="240" w:lineRule="auto"/>
    </w:pPr>
    <w:rPr>
      <w:rFonts w:ascii="Calibri" w:eastAsia="Times New Roman" w:hAnsi="Calibri" w:cs="Times New Roman"/>
      <w:sz w:val="24"/>
      <w:szCs w:val="24"/>
    </w:rPr>
  </w:style>
  <w:style w:type="character" w:customStyle="1" w:styleId="a7">
    <w:name w:val="Нижний колонтитул Знак"/>
    <w:basedOn w:val="a0"/>
    <w:link w:val="a6"/>
    <w:uiPriority w:val="99"/>
    <w:rsid w:val="00E14AF1"/>
    <w:rPr>
      <w:rFonts w:ascii="Calibri" w:eastAsia="Times New Roman" w:hAnsi="Calibri" w:cs="Times New Roman"/>
      <w:sz w:val="24"/>
      <w:szCs w:val="24"/>
    </w:rPr>
  </w:style>
  <w:style w:type="paragraph" w:styleId="a8">
    <w:name w:val="Body Text Indent"/>
    <w:basedOn w:val="a"/>
    <w:link w:val="a9"/>
    <w:rsid w:val="00E14AF1"/>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9">
    <w:name w:val="Основной текст с отступом Знак"/>
    <w:basedOn w:val="a0"/>
    <w:link w:val="a8"/>
    <w:rsid w:val="00E14AF1"/>
    <w:rPr>
      <w:rFonts w:ascii="Times New Roman" w:eastAsia="Times New Roman" w:hAnsi="Times New Roman" w:cs="Times New Roman"/>
      <w:sz w:val="20"/>
      <w:szCs w:val="20"/>
    </w:rPr>
  </w:style>
  <w:style w:type="paragraph" w:styleId="2">
    <w:name w:val="Body Text Indent 2"/>
    <w:basedOn w:val="a"/>
    <w:link w:val="20"/>
    <w:rsid w:val="00E14AF1"/>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0">
    <w:name w:val="Основной текст с отступом 2 Знак"/>
    <w:basedOn w:val="a0"/>
    <w:link w:val="2"/>
    <w:rsid w:val="00E14AF1"/>
    <w:rPr>
      <w:rFonts w:ascii="Times New Roman" w:eastAsia="Times New Roman" w:hAnsi="Times New Roman" w:cs="Times New Roman"/>
      <w:sz w:val="20"/>
      <w:szCs w:val="20"/>
    </w:rPr>
  </w:style>
  <w:style w:type="paragraph" w:styleId="aa">
    <w:name w:val="Block Text"/>
    <w:basedOn w:val="a"/>
    <w:rsid w:val="00E14AF1"/>
    <w:pPr>
      <w:shd w:val="clear" w:color="auto" w:fill="FFFFFF"/>
      <w:tabs>
        <w:tab w:val="left" w:pos="5983"/>
      </w:tabs>
      <w:spacing w:after="0" w:line="240" w:lineRule="auto"/>
      <w:ind w:left="118" w:right="14" w:firstLine="499"/>
      <w:jc w:val="both"/>
    </w:pPr>
    <w:rPr>
      <w:rFonts w:ascii="Times New Roman" w:eastAsia="Times New Roman" w:hAnsi="Times New Roman" w:cs="Times New Roman"/>
      <w:color w:val="000000"/>
      <w:sz w:val="24"/>
      <w:szCs w:val="20"/>
    </w:rPr>
  </w:style>
  <w:style w:type="paragraph" w:customStyle="1" w:styleId="3f3f3f3f3f3f3f3f3f3f3f3f3f2">
    <w:name w:val="О3fс3fн3fо3fв3fн3fо3fй3f т3fе3fк3fс3fт3f 2"/>
    <w:basedOn w:val="a"/>
    <w:rsid w:val="00E14AF1"/>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en-US"/>
    </w:rPr>
  </w:style>
  <w:style w:type="paragraph" w:styleId="ab">
    <w:name w:val="Plain Text"/>
    <w:basedOn w:val="a"/>
    <w:link w:val="ac"/>
    <w:rsid w:val="00E14AF1"/>
    <w:pPr>
      <w:spacing w:after="0" w:line="240" w:lineRule="auto"/>
    </w:pPr>
    <w:rPr>
      <w:rFonts w:ascii="Courier New" w:eastAsia="Times New Roman" w:hAnsi="Courier New" w:cs="Times New Roman"/>
      <w:sz w:val="20"/>
      <w:szCs w:val="20"/>
    </w:rPr>
  </w:style>
  <w:style w:type="character" w:customStyle="1" w:styleId="ac">
    <w:name w:val="Текст Знак"/>
    <w:basedOn w:val="a0"/>
    <w:link w:val="ab"/>
    <w:rsid w:val="00E14AF1"/>
    <w:rPr>
      <w:rFonts w:ascii="Courier New" w:eastAsia="Times New Roman" w:hAnsi="Courier New" w:cs="Times New Roman"/>
      <w:sz w:val="20"/>
      <w:szCs w:val="20"/>
    </w:rPr>
  </w:style>
  <w:style w:type="paragraph" w:styleId="ad">
    <w:name w:val="Normal (Web)"/>
    <w:basedOn w:val="a"/>
    <w:uiPriority w:val="99"/>
    <w:rsid w:val="00E14A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5">
    <w:name w:val="Абзац списка Знак"/>
    <w:aliases w:val="Нумерованый список Знак,List Paragraph1 Знак"/>
    <w:link w:val="a4"/>
    <w:uiPriority w:val="34"/>
    <w:rsid w:val="00052F2B"/>
    <w:rPr>
      <w:rFonts w:ascii="Times New Roman" w:eastAsia="Calibri" w:hAnsi="Times New Roman" w:cs="Times New Roman"/>
      <w:sz w:val="24"/>
      <w:szCs w:val="24"/>
      <w:lang w:eastAsia="en-US"/>
    </w:rPr>
  </w:style>
  <w:style w:type="paragraph" w:styleId="ae">
    <w:name w:val="Balloon Text"/>
    <w:basedOn w:val="a"/>
    <w:link w:val="af"/>
    <w:uiPriority w:val="99"/>
    <w:semiHidden/>
    <w:unhideWhenUsed/>
    <w:rsid w:val="0029393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939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ugan-tel.com/"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gabdullatukay.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kitap.net.ru" TargetMode="External"/><Relationship Id="rId5" Type="http://schemas.openxmlformats.org/officeDocument/2006/relationships/footnotes" Target="footnotes.xml"/><Relationship Id="rId15" Type="http://schemas.openxmlformats.org/officeDocument/2006/relationships/hyperlink" Target="https://www.skype.com/" TargetMode="External"/><Relationship Id="rId10" Type="http://schemas.openxmlformats.org/officeDocument/2006/relationships/hyperlink" Target="http://suzlek.ru" TargetMode="External"/><Relationship Id="rId4" Type="http://schemas.openxmlformats.org/officeDocument/2006/relationships/webSettings" Target="webSettings.xml"/><Relationship Id="rId9" Type="http://schemas.openxmlformats.org/officeDocument/2006/relationships/hyperlink" Target="http://belem.ru" TargetMode="External"/><Relationship Id="rId14" Type="http://schemas.openxmlformats.org/officeDocument/2006/relationships/hyperlink" Target="http://www.proskolu/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8072</Words>
  <Characters>46017</Characters>
  <Application>Microsoft Office Word</Application>
  <DocSecurity>0</DocSecurity>
  <Lines>383</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 Талгатовна</dc:creator>
  <cp:keywords/>
  <dc:description/>
  <cp:lastModifiedBy>Admin</cp:lastModifiedBy>
  <cp:revision>26</cp:revision>
  <dcterms:created xsi:type="dcterms:W3CDTF">2021-11-13T11:51:00Z</dcterms:created>
  <dcterms:modified xsi:type="dcterms:W3CDTF">2022-04-11T19:24:00Z</dcterms:modified>
</cp:coreProperties>
</file>